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2FB" w:rsidRDefault="008512FB" w:rsidP="008512FB">
      <w:pPr>
        <w:rPr>
          <w:b/>
          <w:sz w:val="28"/>
          <w:szCs w:val="28"/>
        </w:rPr>
      </w:pPr>
      <w:r>
        <w:rPr>
          <w:b/>
          <w:sz w:val="28"/>
          <w:szCs w:val="28"/>
        </w:rPr>
        <w:t>АДМИНИСТРАЦИЯ АЛЕКСЕЕВСКОГО  СЕЛЬСКОГО ПОСЕЛЕНИЯ</w:t>
      </w:r>
    </w:p>
    <w:p w:rsidR="008512FB" w:rsidRDefault="008512FB" w:rsidP="008512FB">
      <w:pPr>
        <w:jc w:val="center"/>
        <w:rPr>
          <w:b/>
          <w:sz w:val="28"/>
          <w:szCs w:val="28"/>
        </w:rPr>
      </w:pPr>
      <w:r>
        <w:rPr>
          <w:b/>
          <w:sz w:val="28"/>
          <w:szCs w:val="28"/>
        </w:rPr>
        <w:t xml:space="preserve">ЛЮБИНСКОГО МУНИЦИПАЛЬНОГО РАЙОНА </w:t>
      </w:r>
    </w:p>
    <w:p w:rsidR="008512FB" w:rsidRPr="008512FB" w:rsidRDefault="008512FB" w:rsidP="008512FB">
      <w:pPr>
        <w:jc w:val="center"/>
        <w:rPr>
          <w:b/>
          <w:sz w:val="28"/>
          <w:szCs w:val="28"/>
        </w:rPr>
      </w:pPr>
      <w:r w:rsidRPr="008512FB">
        <w:rPr>
          <w:b/>
          <w:sz w:val="28"/>
          <w:szCs w:val="28"/>
        </w:rPr>
        <w:t>ОМСКОЙ ОБЛАСТИ</w:t>
      </w:r>
    </w:p>
    <w:p w:rsidR="008512FB" w:rsidRDefault="008512FB" w:rsidP="008512FB">
      <w:pPr>
        <w:jc w:val="center"/>
        <w:rPr>
          <w:b/>
          <w:sz w:val="22"/>
        </w:rPr>
      </w:pPr>
    </w:p>
    <w:p w:rsidR="008512FB" w:rsidRDefault="008512FB" w:rsidP="008512FB">
      <w:pPr>
        <w:pBdr>
          <w:bottom w:val="thickThinSmallGap" w:sz="24" w:space="3" w:color="auto"/>
        </w:pBdr>
        <w:jc w:val="center"/>
        <w:rPr>
          <w:b/>
          <w:sz w:val="44"/>
        </w:rPr>
      </w:pPr>
      <w:proofErr w:type="gramStart"/>
      <w:r>
        <w:rPr>
          <w:b/>
          <w:sz w:val="44"/>
        </w:rPr>
        <w:t>П</w:t>
      </w:r>
      <w:proofErr w:type="gramEnd"/>
      <w:r>
        <w:rPr>
          <w:b/>
          <w:sz w:val="44"/>
        </w:rPr>
        <w:t xml:space="preserve"> О С Т А Н О В Л Е Н И Е</w:t>
      </w:r>
    </w:p>
    <w:p w:rsidR="008512FB" w:rsidRDefault="008512FB" w:rsidP="008512FB">
      <w:pPr>
        <w:pBdr>
          <w:bottom w:val="thickThinSmallGap" w:sz="24" w:space="3" w:color="auto"/>
        </w:pBdr>
        <w:jc w:val="center"/>
        <w:rPr>
          <w:b/>
        </w:rPr>
      </w:pPr>
    </w:p>
    <w:p w:rsidR="008512FB" w:rsidRPr="008512FB" w:rsidRDefault="00E1298E" w:rsidP="008512FB">
      <w:pPr>
        <w:pStyle w:val="ConsPlusTitle"/>
        <w:widowControl/>
        <w:rPr>
          <w:b w:val="0"/>
          <w:sz w:val="28"/>
          <w:szCs w:val="28"/>
        </w:rPr>
      </w:pPr>
      <w:r>
        <w:rPr>
          <w:b w:val="0"/>
          <w:sz w:val="28"/>
          <w:szCs w:val="28"/>
        </w:rPr>
        <w:t xml:space="preserve">  28</w:t>
      </w:r>
      <w:r w:rsidR="008E368E">
        <w:rPr>
          <w:b w:val="0"/>
          <w:sz w:val="28"/>
          <w:szCs w:val="28"/>
        </w:rPr>
        <w:t>.08</w:t>
      </w:r>
      <w:r w:rsidR="00AD0AEB">
        <w:rPr>
          <w:b w:val="0"/>
          <w:sz w:val="28"/>
          <w:szCs w:val="28"/>
        </w:rPr>
        <w:t>.20</w:t>
      </w:r>
      <w:r w:rsidR="008E368E">
        <w:rPr>
          <w:b w:val="0"/>
          <w:sz w:val="28"/>
          <w:szCs w:val="28"/>
        </w:rPr>
        <w:t>22</w:t>
      </w:r>
      <w:r w:rsidR="0081767F">
        <w:rPr>
          <w:b w:val="0"/>
          <w:sz w:val="28"/>
          <w:szCs w:val="28"/>
        </w:rPr>
        <w:t xml:space="preserve">  №</w:t>
      </w:r>
      <w:r w:rsidR="00C67931">
        <w:rPr>
          <w:b w:val="0"/>
          <w:sz w:val="28"/>
          <w:szCs w:val="28"/>
        </w:rPr>
        <w:t xml:space="preserve"> </w:t>
      </w:r>
      <w:r>
        <w:rPr>
          <w:b w:val="0"/>
          <w:sz w:val="28"/>
          <w:szCs w:val="28"/>
        </w:rPr>
        <w:t>66</w:t>
      </w:r>
      <w:r w:rsidR="0081767F">
        <w:rPr>
          <w:b w:val="0"/>
          <w:sz w:val="28"/>
          <w:szCs w:val="28"/>
        </w:rPr>
        <w:t xml:space="preserve"> </w:t>
      </w:r>
      <w:r w:rsidR="008512FB">
        <w:rPr>
          <w:b w:val="0"/>
          <w:sz w:val="28"/>
          <w:szCs w:val="28"/>
        </w:rPr>
        <w:t>-</w:t>
      </w:r>
      <w:proofErr w:type="gramStart"/>
      <w:r w:rsidR="008512FB" w:rsidRPr="008512FB">
        <w:rPr>
          <w:b w:val="0"/>
          <w:sz w:val="28"/>
          <w:szCs w:val="28"/>
        </w:rPr>
        <w:t>п</w:t>
      </w:r>
      <w:proofErr w:type="gramEnd"/>
      <w:r w:rsidR="008512FB" w:rsidRPr="008512FB">
        <w:rPr>
          <w:b w:val="0"/>
          <w:sz w:val="28"/>
          <w:szCs w:val="28"/>
        </w:rPr>
        <w:t xml:space="preserve">                                                               </w:t>
      </w:r>
      <w:r w:rsidR="008512FB">
        <w:rPr>
          <w:b w:val="0"/>
          <w:sz w:val="28"/>
          <w:szCs w:val="28"/>
        </w:rPr>
        <w:t xml:space="preserve">       </w:t>
      </w:r>
      <w:r w:rsidR="008512FB" w:rsidRPr="008512FB">
        <w:rPr>
          <w:b w:val="0"/>
          <w:sz w:val="28"/>
          <w:szCs w:val="28"/>
        </w:rPr>
        <w:t xml:space="preserve">с. Алексеевка </w:t>
      </w:r>
    </w:p>
    <w:p w:rsidR="008512FB" w:rsidRDefault="008512FB" w:rsidP="008512FB">
      <w:pPr>
        <w:jc w:val="center"/>
      </w:pPr>
    </w:p>
    <w:p w:rsidR="008512FB" w:rsidRPr="00C14808" w:rsidRDefault="008512FB" w:rsidP="00AD6347">
      <w:pPr>
        <w:jc w:val="center"/>
        <w:rPr>
          <w:sz w:val="28"/>
          <w:szCs w:val="28"/>
        </w:rPr>
      </w:pPr>
      <w:r w:rsidRPr="00C14808">
        <w:rPr>
          <w:sz w:val="28"/>
          <w:szCs w:val="28"/>
        </w:rPr>
        <w:t>О  назначении публичных</w:t>
      </w:r>
      <w:r w:rsidR="00A87DD4">
        <w:rPr>
          <w:sz w:val="28"/>
          <w:szCs w:val="28"/>
        </w:rPr>
        <w:t xml:space="preserve"> слушаний по проекту постановления</w:t>
      </w:r>
      <w:r w:rsidR="00A87DD4" w:rsidRPr="00A87DD4">
        <w:rPr>
          <w:sz w:val="28"/>
          <w:szCs w:val="28"/>
        </w:rPr>
        <w:t xml:space="preserve"> </w:t>
      </w:r>
      <w:r w:rsidR="00A87DD4">
        <w:rPr>
          <w:sz w:val="28"/>
          <w:szCs w:val="28"/>
        </w:rPr>
        <w:t xml:space="preserve">Администрации </w:t>
      </w:r>
      <w:r w:rsidR="00A87DD4" w:rsidRPr="00C14808">
        <w:rPr>
          <w:sz w:val="28"/>
          <w:szCs w:val="28"/>
        </w:rPr>
        <w:t>Алексеевского</w:t>
      </w:r>
      <w:r w:rsidR="00A87DD4">
        <w:rPr>
          <w:sz w:val="28"/>
          <w:szCs w:val="28"/>
        </w:rPr>
        <w:t xml:space="preserve"> сельского поселения «</w:t>
      </w:r>
      <w:r w:rsidR="0081767F">
        <w:rPr>
          <w:sz w:val="28"/>
          <w:szCs w:val="28"/>
          <w:lang w:eastAsia="ar-SA"/>
        </w:rPr>
        <w:t>Об утверждении правил землепользования и застройки Алексеевского сельского поселения Любинского муниципального района Омской области</w:t>
      </w:r>
      <w:r w:rsidRPr="00C14808">
        <w:rPr>
          <w:sz w:val="28"/>
          <w:szCs w:val="28"/>
        </w:rPr>
        <w:t>»</w:t>
      </w:r>
    </w:p>
    <w:p w:rsidR="008512FB" w:rsidRPr="00C14808" w:rsidRDefault="008512FB" w:rsidP="00A87DD4">
      <w:pPr>
        <w:jc w:val="both"/>
        <w:rPr>
          <w:sz w:val="28"/>
          <w:szCs w:val="28"/>
        </w:rPr>
      </w:pPr>
    </w:p>
    <w:p w:rsidR="0081767F" w:rsidRDefault="008512FB" w:rsidP="0081767F">
      <w:pPr>
        <w:jc w:val="both"/>
        <w:rPr>
          <w:sz w:val="28"/>
          <w:szCs w:val="28"/>
        </w:rPr>
      </w:pPr>
      <w:r w:rsidRPr="00D71AD1">
        <w:rPr>
          <w:color w:val="FF0000"/>
          <w:sz w:val="28"/>
          <w:szCs w:val="28"/>
        </w:rPr>
        <w:tab/>
      </w:r>
      <w:r w:rsidRPr="00D71AD1">
        <w:rPr>
          <w:color w:val="000000" w:themeColor="text1"/>
          <w:sz w:val="28"/>
          <w:szCs w:val="28"/>
        </w:rPr>
        <w:t xml:space="preserve">Руководствуясь Федеральным законом </w:t>
      </w:r>
      <w:r w:rsidR="0081767F" w:rsidRPr="00D71AD1">
        <w:rPr>
          <w:color w:val="000000" w:themeColor="text1"/>
          <w:sz w:val="28"/>
          <w:szCs w:val="28"/>
        </w:rPr>
        <w:t>от 06.10.2003  №131-ФЗ «Об</w:t>
      </w:r>
      <w:r w:rsidR="0081767F">
        <w:rPr>
          <w:sz w:val="28"/>
          <w:szCs w:val="28"/>
        </w:rPr>
        <w:t xml:space="preserve"> общих принципах организации местного самоуправления в Российской Федерации», Градостроительным кодексом Российской Федерации, Уставом Алексеевского сельского  поселения Любинского муниципального района Омской области, </w:t>
      </w:r>
      <w:r w:rsidR="00AF5BAB">
        <w:rPr>
          <w:sz w:val="28"/>
          <w:szCs w:val="28"/>
        </w:rPr>
        <w:t>Админис</w:t>
      </w:r>
      <w:r w:rsidR="00806FC8">
        <w:rPr>
          <w:sz w:val="28"/>
          <w:szCs w:val="28"/>
        </w:rPr>
        <w:t>трация</w:t>
      </w:r>
      <w:r w:rsidR="0081767F">
        <w:rPr>
          <w:sz w:val="28"/>
          <w:szCs w:val="28"/>
        </w:rPr>
        <w:t xml:space="preserve"> Алексеевского сельского  поселения Любинского муниципального района Омской области</w:t>
      </w:r>
    </w:p>
    <w:p w:rsidR="0081767F" w:rsidRDefault="0081767F" w:rsidP="0081767F">
      <w:pPr>
        <w:jc w:val="both"/>
        <w:rPr>
          <w:sz w:val="28"/>
          <w:szCs w:val="28"/>
        </w:rPr>
      </w:pPr>
    </w:p>
    <w:p w:rsidR="008512FB" w:rsidRPr="00C14808" w:rsidRDefault="008512FB" w:rsidP="0081767F">
      <w:pPr>
        <w:jc w:val="both"/>
        <w:rPr>
          <w:sz w:val="28"/>
          <w:szCs w:val="28"/>
        </w:rPr>
      </w:pPr>
      <w:r w:rsidRPr="00C14808">
        <w:rPr>
          <w:sz w:val="28"/>
          <w:szCs w:val="28"/>
        </w:rPr>
        <w:t>ПОСТАНОВЛЯЕТ:</w:t>
      </w:r>
    </w:p>
    <w:p w:rsidR="008512FB" w:rsidRPr="00C14808" w:rsidRDefault="008512FB" w:rsidP="0081767F">
      <w:pPr>
        <w:suppressAutoHyphens/>
        <w:jc w:val="both"/>
        <w:rPr>
          <w:sz w:val="28"/>
          <w:szCs w:val="28"/>
        </w:rPr>
      </w:pPr>
      <w:r w:rsidRPr="00C14808">
        <w:rPr>
          <w:sz w:val="28"/>
          <w:szCs w:val="28"/>
        </w:rPr>
        <w:t>1. Провести публичные слу</w:t>
      </w:r>
      <w:r w:rsidR="008E368E">
        <w:rPr>
          <w:sz w:val="28"/>
          <w:szCs w:val="28"/>
        </w:rPr>
        <w:t xml:space="preserve">шания по проекту постановления Администрации </w:t>
      </w:r>
      <w:r w:rsidR="009E2A71" w:rsidRPr="00C14808">
        <w:rPr>
          <w:sz w:val="28"/>
          <w:szCs w:val="28"/>
        </w:rPr>
        <w:t>Алексеевского</w:t>
      </w:r>
      <w:r w:rsidR="008E368E">
        <w:rPr>
          <w:sz w:val="28"/>
          <w:szCs w:val="28"/>
        </w:rPr>
        <w:t xml:space="preserve"> сельского поселения</w:t>
      </w:r>
      <w:r w:rsidR="00806FC8">
        <w:rPr>
          <w:sz w:val="28"/>
          <w:szCs w:val="28"/>
        </w:rPr>
        <w:t xml:space="preserve"> </w:t>
      </w:r>
      <w:r w:rsidR="0081767F">
        <w:rPr>
          <w:sz w:val="28"/>
          <w:szCs w:val="28"/>
        </w:rPr>
        <w:t>«</w:t>
      </w:r>
      <w:r w:rsidR="0081767F">
        <w:rPr>
          <w:sz w:val="28"/>
          <w:szCs w:val="28"/>
          <w:lang w:eastAsia="ar-SA"/>
        </w:rPr>
        <w:t>Об утверждении правил землепользования и застройки Алексеевского сельского поселения Любинского муниципального района Омской области»</w:t>
      </w:r>
      <w:r w:rsidR="00E1298E">
        <w:rPr>
          <w:sz w:val="28"/>
          <w:szCs w:val="28"/>
          <w:lang w:eastAsia="ar-SA"/>
        </w:rPr>
        <w:t xml:space="preserve"> </w:t>
      </w:r>
      <w:r w:rsidR="00E1298E">
        <w:rPr>
          <w:sz w:val="28"/>
          <w:szCs w:val="28"/>
        </w:rPr>
        <w:t>26  сентября 2022</w:t>
      </w:r>
      <w:r w:rsidR="00624543">
        <w:rPr>
          <w:sz w:val="28"/>
          <w:szCs w:val="28"/>
        </w:rPr>
        <w:t xml:space="preserve"> года, в 15</w:t>
      </w:r>
      <w:r w:rsidR="009E2A71" w:rsidRPr="00C14808">
        <w:rPr>
          <w:sz w:val="28"/>
          <w:szCs w:val="28"/>
        </w:rPr>
        <w:t xml:space="preserve"> часов 00</w:t>
      </w:r>
      <w:r w:rsidRPr="00C14808">
        <w:rPr>
          <w:sz w:val="28"/>
          <w:szCs w:val="28"/>
        </w:rPr>
        <w:t xml:space="preserve"> мин, место проведения публичных слушаний -   в здании </w:t>
      </w:r>
      <w:r w:rsidR="00A172CB">
        <w:rPr>
          <w:sz w:val="28"/>
          <w:szCs w:val="28"/>
        </w:rPr>
        <w:t>Администрации Алексеевского сельского поселения Любинского муниципального района</w:t>
      </w:r>
      <w:r w:rsidRPr="00C14808">
        <w:rPr>
          <w:sz w:val="28"/>
          <w:szCs w:val="28"/>
        </w:rPr>
        <w:t xml:space="preserve">;  </w:t>
      </w:r>
    </w:p>
    <w:p w:rsidR="008512FB" w:rsidRPr="00C14808" w:rsidRDefault="008512FB" w:rsidP="0056675B">
      <w:pPr>
        <w:jc w:val="both"/>
        <w:rPr>
          <w:sz w:val="28"/>
          <w:szCs w:val="28"/>
        </w:rPr>
      </w:pPr>
      <w:r w:rsidRPr="00C14808">
        <w:rPr>
          <w:sz w:val="28"/>
          <w:szCs w:val="28"/>
        </w:rPr>
        <w:t>2.  Создать рабочую группу по организации и проведению публичных слушаний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512FB" w:rsidRPr="00C14808" w:rsidTr="009164F4">
        <w:trPr>
          <w:trHeight w:val="695"/>
        </w:trPr>
        <w:tc>
          <w:tcPr>
            <w:tcW w:w="4785" w:type="dxa"/>
            <w:tcBorders>
              <w:top w:val="single" w:sz="4" w:space="0" w:color="auto"/>
              <w:left w:val="single" w:sz="4" w:space="0" w:color="auto"/>
              <w:bottom w:val="single" w:sz="4" w:space="0" w:color="auto"/>
              <w:right w:val="single" w:sz="4" w:space="0" w:color="auto"/>
            </w:tcBorders>
          </w:tcPr>
          <w:p w:rsidR="008512FB" w:rsidRPr="00C14808" w:rsidRDefault="0081767F" w:rsidP="009164F4">
            <w:pPr>
              <w:jc w:val="both"/>
              <w:rPr>
                <w:sz w:val="28"/>
                <w:szCs w:val="28"/>
              </w:rPr>
            </w:pPr>
            <w:r>
              <w:rPr>
                <w:sz w:val="28"/>
                <w:szCs w:val="28"/>
              </w:rPr>
              <w:t>Разумов Владимир Александрович</w:t>
            </w:r>
          </w:p>
        </w:tc>
        <w:tc>
          <w:tcPr>
            <w:tcW w:w="4786" w:type="dxa"/>
            <w:tcBorders>
              <w:top w:val="single" w:sz="4" w:space="0" w:color="auto"/>
              <w:left w:val="single" w:sz="4" w:space="0" w:color="auto"/>
              <w:bottom w:val="single" w:sz="4" w:space="0" w:color="auto"/>
              <w:right w:val="single" w:sz="4" w:space="0" w:color="auto"/>
            </w:tcBorders>
          </w:tcPr>
          <w:p w:rsidR="008512FB" w:rsidRPr="00C14808" w:rsidRDefault="008512FB" w:rsidP="009E2A71">
            <w:pPr>
              <w:jc w:val="both"/>
              <w:rPr>
                <w:sz w:val="28"/>
                <w:szCs w:val="28"/>
              </w:rPr>
            </w:pPr>
            <w:r w:rsidRPr="00C14808">
              <w:rPr>
                <w:sz w:val="28"/>
                <w:szCs w:val="28"/>
              </w:rPr>
              <w:t xml:space="preserve">Глава </w:t>
            </w:r>
            <w:r w:rsidR="009E2A71" w:rsidRPr="00C14808">
              <w:rPr>
                <w:sz w:val="28"/>
                <w:szCs w:val="28"/>
              </w:rPr>
              <w:t>Алексеевского</w:t>
            </w:r>
            <w:r w:rsidRPr="00C14808">
              <w:rPr>
                <w:sz w:val="28"/>
                <w:szCs w:val="28"/>
              </w:rPr>
              <w:t xml:space="preserve"> сельского поселения</w:t>
            </w:r>
          </w:p>
        </w:tc>
      </w:tr>
      <w:tr w:rsidR="008512FB" w:rsidRPr="00C14808" w:rsidTr="009164F4">
        <w:tc>
          <w:tcPr>
            <w:tcW w:w="4785" w:type="dxa"/>
            <w:tcBorders>
              <w:top w:val="single" w:sz="4" w:space="0" w:color="auto"/>
              <w:left w:val="single" w:sz="4" w:space="0" w:color="auto"/>
              <w:bottom w:val="single" w:sz="4" w:space="0" w:color="auto"/>
              <w:right w:val="single" w:sz="4" w:space="0" w:color="auto"/>
            </w:tcBorders>
          </w:tcPr>
          <w:p w:rsidR="008512FB" w:rsidRPr="00C14808" w:rsidRDefault="0021150B" w:rsidP="009164F4">
            <w:pPr>
              <w:jc w:val="both"/>
              <w:rPr>
                <w:sz w:val="28"/>
                <w:szCs w:val="28"/>
              </w:rPr>
            </w:pPr>
            <w:r>
              <w:rPr>
                <w:sz w:val="28"/>
                <w:szCs w:val="28"/>
              </w:rPr>
              <w:t xml:space="preserve">Щевелева Екатерина Александровна </w:t>
            </w:r>
          </w:p>
        </w:tc>
        <w:tc>
          <w:tcPr>
            <w:tcW w:w="4786" w:type="dxa"/>
            <w:tcBorders>
              <w:top w:val="single" w:sz="4" w:space="0" w:color="auto"/>
              <w:left w:val="single" w:sz="4" w:space="0" w:color="auto"/>
              <w:bottom w:val="single" w:sz="4" w:space="0" w:color="auto"/>
              <w:right w:val="single" w:sz="4" w:space="0" w:color="auto"/>
            </w:tcBorders>
          </w:tcPr>
          <w:p w:rsidR="008512FB" w:rsidRPr="00C14808" w:rsidRDefault="00624543" w:rsidP="009164F4">
            <w:pPr>
              <w:jc w:val="both"/>
              <w:rPr>
                <w:sz w:val="28"/>
                <w:szCs w:val="28"/>
              </w:rPr>
            </w:pPr>
            <w:r w:rsidRPr="00C14808">
              <w:rPr>
                <w:sz w:val="28"/>
                <w:szCs w:val="28"/>
              </w:rPr>
              <w:t>И</w:t>
            </w:r>
            <w:r w:rsidR="008512FB" w:rsidRPr="00C14808">
              <w:rPr>
                <w:sz w:val="28"/>
                <w:szCs w:val="28"/>
              </w:rPr>
              <w:t>нспектор</w:t>
            </w:r>
            <w:r>
              <w:rPr>
                <w:sz w:val="28"/>
                <w:szCs w:val="28"/>
              </w:rPr>
              <w:t xml:space="preserve"> землеустроитель</w:t>
            </w:r>
            <w:r w:rsidR="008512FB" w:rsidRPr="00C14808">
              <w:rPr>
                <w:sz w:val="28"/>
                <w:szCs w:val="28"/>
              </w:rPr>
              <w:t xml:space="preserve"> администрации сельского поселения</w:t>
            </w:r>
          </w:p>
        </w:tc>
      </w:tr>
      <w:tr w:rsidR="008512FB" w:rsidRPr="00C14808" w:rsidTr="009164F4">
        <w:trPr>
          <w:trHeight w:val="489"/>
        </w:trPr>
        <w:tc>
          <w:tcPr>
            <w:tcW w:w="4785" w:type="dxa"/>
            <w:tcBorders>
              <w:top w:val="single" w:sz="4" w:space="0" w:color="auto"/>
              <w:left w:val="single" w:sz="4" w:space="0" w:color="auto"/>
              <w:bottom w:val="single" w:sz="4" w:space="0" w:color="auto"/>
              <w:right w:val="single" w:sz="4" w:space="0" w:color="auto"/>
            </w:tcBorders>
          </w:tcPr>
          <w:p w:rsidR="008512FB" w:rsidRPr="00C14808" w:rsidRDefault="00A172CB" w:rsidP="00C14808">
            <w:pPr>
              <w:jc w:val="both"/>
              <w:rPr>
                <w:sz w:val="28"/>
                <w:szCs w:val="28"/>
              </w:rPr>
            </w:pPr>
            <w:r>
              <w:rPr>
                <w:sz w:val="28"/>
                <w:szCs w:val="28"/>
              </w:rPr>
              <w:t>Штайнмец Алеся Ивановна</w:t>
            </w:r>
          </w:p>
        </w:tc>
        <w:tc>
          <w:tcPr>
            <w:tcW w:w="4786" w:type="dxa"/>
            <w:tcBorders>
              <w:top w:val="single" w:sz="4" w:space="0" w:color="auto"/>
              <w:left w:val="single" w:sz="4" w:space="0" w:color="auto"/>
              <w:bottom w:val="single" w:sz="4" w:space="0" w:color="auto"/>
              <w:right w:val="single" w:sz="4" w:space="0" w:color="auto"/>
            </w:tcBorders>
          </w:tcPr>
          <w:p w:rsidR="008512FB" w:rsidRPr="00C14808" w:rsidRDefault="008512FB" w:rsidP="00C14808">
            <w:pPr>
              <w:rPr>
                <w:sz w:val="28"/>
                <w:szCs w:val="28"/>
              </w:rPr>
            </w:pPr>
            <w:r w:rsidRPr="00C14808">
              <w:rPr>
                <w:sz w:val="28"/>
                <w:szCs w:val="28"/>
              </w:rPr>
              <w:t xml:space="preserve">Депутат Совета </w:t>
            </w:r>
            <w:r w:rsidR="009E2A71" w:rsidRPr="00C14808">
              <w:rPr>
                <w:sz w:val="28"/>
                <w:szCs w:val="28"/>
              </w:rPr>
              <w:t>Алексеевского</w:t>
            </w:r>
            <w:r w:rsidRPr="00C14808">
              <w:rPr>
                <w:sz w:val="28"/>
                <w:szCs w:val="28"/>
              </w:rPr>
              <w:t xml:space="preserve"> сельского поселения</w:t>
            </w:r>
          </w:p>
        </w:tc>
      </w:tr>
    </w:tbl>
    <w:p w:rsidR="008512FB" w:rsidRPr="00C14808" w:rsidRDefault="0056675B" w:rsidP="0056675B">
      <w:pPr>
        <w:ind w:left="-284" w:firstLine="142"/>
        <w:jc w:val="both"/>
        <w:rPr>
          <w:sz w:val="28"/>
          <w:szCs w:val="28"/>
        </w:rPr>
      </w:pPr>
      <w:r>
        <w:rPr>
          <w:sz w:val="28"/>
          <w:szCs w:val="28"/>
        </w:rPr>
        <w:t>3</w:t>
      </w:r>
      <w:r w:rsidR="008512FB" w:rsidRPr="00C14808">
        <w:rPr>
          <w:sz w:val="28"/>
          <w:szCs w:val="28"/>
        </w:rPr>
        <w:t>. З</w:t>
      </w:r>
      <w:r w:rsidR="00E1298E">
        <w:rPr>
          <w:sz w:val="28"/>
          <w:szCs w:val="28"/>
        </w:rPr>
        <w:t>аявки на выступления в публичных</w:t>
      </w:r>
      <w:r w:rsidR="008512FB" w:rsidRPr="00C14808">
        <w:rPr>
          <w:sz w:val="28"/>
          <w:szCs w:val="28"/>
        </w:rPr>
        <w:t xml:space="preserve"> слушаниях направляются в Администрацию </w:t>
      </w:r>
      <w:r w:rsidR="00C14808" w:rsidRPr="00C14808">
        <w:rPr>
          <w:sz w:val="28"/>
          <w:szCs w:val="28"/>
        </w:rPr>
        <w:t>Алексеевского</w:t>
      </w:r>
      <w:r w:rsidR="00A172CB">
        <w:rPr>
          <w:sz w:val="28"/>
          <w:szCs w:val="28"/>
        </w:rPr>
        <w:t xml:space="preserve"> се</w:t>
      </w:r>
      <w:r w:rsidR="00E1298E">
        <w:rPr>
          <w:sz w:val="28"/>
          <w:szCs w:val="28"/>
        </w:rPr>
        <w:t>льского поселения  до 26 сентября  2022</w:t>
      </w:r>
      <w:r w:rsidR="008512FB" w:rsidRPr="00C14808">
        <w:rPr>
          <w:sz w:val="28"/>
          <w:szCs w:val="28"/>
        </w:rPr>
        <w:t xml:space="preserve"> года включительно;                                                                                                               </w:t>
      </w:r>
      <w:r>
        <w:rPr>
          <w:sz w:val="28"/>
          <w:szCs w:val="28"/>
        </w:rPr>
        <w:t>4</w:t>
      </w:r>
      <w:r w:rsidR="00C86B6F">
        <w:rPr>
          <w:sz w:val="28"/>
          <w:szCs w:val="28"/>
        </w:rPr>
        <w:t xml:space="preserve">. Опубликовать проект постановления Администрации </w:t>
      </w:r>
      <w:r w:rsidR="00A172CB">
        <w:rPr>
          <w:sz w:val="28"/>
          <w:szCs w:val="28"/>
        </w:rPr>
        <w:t>Алексеевского сельского поселения Любинского муниципального ра</w:t>
      </w:r>
      <w:r w:rsidR="00806FC8">
        <w:rPr>
          <w:sz w:val="28"/>
          <w:szCs w:val="28"/>
        </w:rPr>
        <w:t xml:space="preserve">йона Омской области </w:t>
      </w:r>
      <w:r w:rsidR="00A172CB">
        <w:rPr>
          <w:sz w:val="28"/>
          <w:szCs w:val="28"/>
        </w:rPr>
        <w:t xml:space="preserve"> «</w:t>
      </w:r>
      <w:r w:rsidR="00A172CB">
        <w:rPr>
          <w:sz w:val="28"/>
          <w:szCs w:val="28"/>
          <w:lang w:eastAsia="ar-SA"/>
        </w:rPr>
        <w:t>Об утверждении правил землепользования и застройки Алексеевского сельского поселения Любинского муниципального района Омской области</w:t>
      </w:r>
      <w:r w:rsidR="008512FB" w:rsidRPr="00C14808">
        <w:rPr>
          <w:sz w:val="28"/>
          <w:szCs w:val="28"/>
        </w:rPr>
        <w:t xml:space="preserve">»  </w:t>
      </w:r>
      <w:r w:rsidR="00C14808" w:rsidRPr="00C14808">
        <w:rPr>
          <w:sz w:val="28"/>
          <w:szCs w:val="28"/>
        </w:rPr>
        <w:t xml:space="preserve">в </w:t>
      </w:r>
      <w:r w:rsidR="00C14808" w:rsidRPr="00C14808">
        <w:rPr>
          <w:sz w:val="28"/>
          <w:szCs w:val="28"/>
        </w:rPr>
        <w:lastRenderedPageBreak/>
        <w:t>бюллетене «Алексеевский</w:t>
      </w:r>
      <w:r w:rsidR="008512FB" w:rsidRPr="00C14808">
        <w:rPr>
          <w:sz w:val="28"/>
          <w:szCs w:val="28"/>
        </w:rPr>
        <w:t xml:space="preserve"> муниципальный вестник» и разместить на официальном сайте в сети «Интернет»</w:t>
      </w:r>
    </w:p>
    <w:p w:rsidR="00C14808" w:rsidRDefault="00C14808" w:rsidP="0081767F">
      <w:pPr>
        <w:jc w:val="both"/>
        <w:rPr>
          <w:sz w:val="28"/>
          <w:szCs w:val="28"/>
        </w:rPr>
      </w:pPr>
    </w:p>
    <w:p w:rsidR="00806FC8" w:rsidRDefault="00806FC8" w:rsidP="0081767F">
      <w:pPr>
        <w:jc w:val="both"/>
        <w:rPr>
          <w:sz w:val="28"/>
          <w:szCs w:val="28"/>
        </w:rPr>
      </w:pPr>
    </w:p>
    <w:p w:rsidR="00806FC8" w:rsidRPr="00C14808" w:rsidRDefault="00806FC8" w:rsidP="0081767F">
      <w:pPr>
        <w:jc w:val="both"/>
        <w:rPr>
          <w:sz w:val="28"/>
          <w:szCs w:val="28"/>
        </w:rPr>
      </w:pPr>
    </w:p>
    <w:p w:rsidR="008512FB" w:rsidRPr="00C14808" w:rsidRDefault="008512FB" w:rsidP="008512FB">
      <w:pPr>
        <w:rPr>
          <w:sz w:val="28"/>
          <w:szCs w:val="28"/>
        </w:rPr>
      </w:pPr>
      <w:r w:rsidRPr="00C14808">
        <w:rPr>
          <w:sz w:val="28"/>
          <w:szCs w:val="28"/>
        </w:rPr>
        <w:t xml:space="preserve">Глава </w:t>
      </w:r>
      <w:proofErr w:type="gramStart"/>
      <w:r w:rsidR="00C14808" w:rsidRPr="00C14808">
        <w:rPr>
          <w:sz w:val="28"/>
          <w:szCs w:val="28"/>
        </w:rPr>
        <w:t>Алексеевского</w:t>
      </w:r>
      <w:proofErr w:type="gramEnd"/>
    </w:p>
    <w:p w:rsidR="00C14808" w:rsidRDefault="008512FB" w:rsidP="00C14808">
      <w:pPr>
        <w:rPr>
          <w:sz w:val="28"/>
          <w:szCs w:val="28"/>
        </w:rPr>
      </w:pPr>
      <w:r w:rsidRPr="00C14808">
        <w:rPr>
          <w:sz w:val="28"/>
          <w:szCs w:val="28"/>
        </w:rPr>
        <w:t xml:space="preserve">сельского поселения                                                                       </w:t>
      </w:r>
      <w:r w:rsidR="00C14808">
        <w:rPr>
          <w:sz w:val="28"/>
          <w:szCs w:val="28"/>
        </w:rPr>
        <w:t xml:space="preserve">    </w:t>
      </w:r>
      <w:r w:rsidR="00C14808" w:rsidRPr="00C14808">
        <w:rPr>
          <w:sz w:val="28"/>
          <w:szCs w:val="28"/>
        </w:rPr>
        <w:t>В.</w:t>
      </w:r>
      <w:r w:rsidR="00A172CB">
        <w:rPr>
          <w:sz w:val="28"/>
          <w:szCs w:val="28"/>
        </w:rPr>
        <w:t>А.</w:t>
      </w:r>
      <w:r w:rsidR="00C86B6F">
        <w:rPr>
          <w:sz w:val="28"/>
          <w:szCs w:val="28"/>
        </w:rPr>
        <w:t xml:space="preserve"> </w:t>
      </w:r>
      <w:r w:rsidR="00A172CB">
        <w:rPr>
          <w:sz w:val="28"/>
          <w:szCs w:val="28"/>
        </w:rPr>
        <w:t>Разумов</w:t>
      </w: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806FC8" w:rsidRDefault="00806FC8"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Default="00A172CB" w:rsidP="00C14808">
      <w:pPr>
        <w:rPr>
          <w:sz w:val="28"/>
          <w:szCs w:val="28"/>
        </w:rPr>
      </w:pPr>
    </w:p>
    <w:p w:rsidR="00A172CB" w:rsidRPr="00C14808" w:rsidRDefault="00A172CB" w:rsidP="00C14808">
      <w:pPr>
        <w:rPr>
          <w:sz w:val="28"/>
          <w:szCs w:val="28"/>
        </w:rPr>
      </w:pPr>
    </w:p>
    <w:p w:rsidR="0073696F" w:rsidRDefault="0073696F" w:rsidP="0081767F">
      <w:pPr>
        <w:jc w:val="center"/>
        <w:rPr>
          <w:b/>
          <w:sz w:val="28"/>
          <w:szCs w:val="28"/>
        </w:rPr>
      </w:pPr>
    </w:p>
    <w:p w:rsidR="002D59C5" w:rsidRDefault="002D59C5" w:rsidP="0081767F">
      <w:pPr>
        <w:jc w:val="center"/>
        <w:rPr>
          <w:b/>
          <w:sz w:val="28"/>
          <w:szCs w:val="28"/>
        </w:rPr>
      </w:pPr>
    </w:p>
    <w:p w:rsidR="008E368E" w:rsidRDefault="008E368E" w:rsidP="003416A3">
      <w:pPr>
        <w:ind w:firstLine="851"/>
        <w:jc w:val="center"/>
        <w:rPr>
          <w:rFonts w:eastAsiaTheme="minorHAnsi"/>
          <w:sz w:val="28"/>
          <w:szCs w:val="28"/>
          <w:lang w:eastAsia="en-US"/>
        </w:rPr>
      </w:pPr>
    </w:p>
    <w:p w:rsidR="009164F4" w:rsidRDefault="009164F4" w:rsidP="003416A3">
      <w:pPr>
        <w:ind w:firstLine="851"/>
        <w:jc w:val="center"/>
        <w:rPr>
          <w:rFonts w:eastAsiaTheme="minorHAnsi"/>
          <w:sz w:val="28"/>
          <w:szCs w:val="28"/>
          <w:lang w:eastAsia="en-US"/>
        </w:rPr>
      </w:pPr>
    </w:p>
    <w:p w:rsidR="003416A3" w:rsidRPr="003416A3" w:rsidRDefault="003416A3" w:rsidP="003416A3">
      <w:pPr>
        <w:ind w:firstLine="851"/>
        <w:jc w:val="center"/>
        <w:rPr>
          <w:rFonts w:eastAsiaTheme="minorHAnsi"/>
          <w:sz w:val="28"/>
          <w:szCs w:val="28"/>
          <w:lang w:eastAsia="en-US"/>
        </w:rPr>
      </w:pPr>
      <w:r w:rsidRPr="003416A3">
        <w:rPr>
          <w:rFonts w:eastAsiaTheme="minorHAnsi"/>
          <w:sz w:val="28"/>
          <w:szCs w:val="28"/>
          <w:lang w:eastAsia="en-US"/>
        </w:rPr>
        <w:lastRenderedPageBreak/>
        <w:t xml:space="preserve">ПРОЕКТ </w:t>
      </w:r>
    </w:p>
    <w:p w:rsidR="003416A3" w:rsidRDefault="008E368E" w:rsidP="003416A3">
      <w:pPr>
        <w:ind w:firstLine="851"/>
        <w:jc w:val="center"/>
        <w:rPr>
          <w:rFonts w:eastAsiaTheme="minorHAnsi"/>
          <w:b/>
          <w:sz w:val="28"/>
          <w:szCs w:val="28"/>
          <w:lang w:eastAsia="en-US"/>
        </w:rPr>
      </w:pPr>
      <w:r>
        <w:rPr>
          <w:rFonts w:eastAsiaTheme="minorHAnsi"/>
          <w:b/>
          <w:sz w:val="28"/>
          <w:szCs w:val="28"/>
          <w:lang w:eastAsia="en-US"/>
        </w:rPr>
        <w:t>АДМИНИСТРАЦИЯ</w:t>
      </w:r>
      <w:r w:rsidR="003416A3" w:rsidRPr="003416A3">
        <w:rPr>
          <w:rFonts w:eastAsiaTheme="minorHAnsi"/>
          <w:b/>
          <w:sz w:val="28"/>
          <w:szCs w:val="28"/>
          <w:lang w:eastAsia="en-US"/>
        </w:rPr>
        <w:t xml:space="preserve"> АЛЕКСЕЕВСКОГО СЕЛЬСКОГО ПОСЕЛЕНИЯ ЛЮБИНСКОГО МУНИЦИПАЛЬНОГО РАЙОНА ОМСКОЙ ОБЛАСТИ </w:t>
      </w:r>
    </w:p>
    <w:p w:rsidR="00806FC8" w:rsidRPr="003416A3" w:rsidRDefault="00806FC8" w:rsidP="003416A3">
      <w:pPr>
        <w:ind w:firstLine="851"/>
        <w:jc w:val="center"/>
        <w:rPr>
          <w:rFonts w:eastAsiaTheme="minorHAnsi"/>
          <w:b/>
          <w:sz w:val="28"/>
          <w:szCs w:val="28"/>
          <w:lang w:eastAsia="en-US"/>
        </w:rPr>
      </w:pPr>
    </w:p>
    <w:p w:rsidR="003416A3" w:rsidRDefault="008E368E" w:rsidP="003416A3">
      <w:pPr>
        <w:ind w:firstLine="851"/>
        <w:jc w:val="center"/>
        <w:rPr>
          <w:rFonts w:eastAsiaTheme="minorHAnsi"/>
          <w:b/>
          <w:sz w:val="28"/>
          <w:szCs w:val="28"/>
          <w:lang w:eastAsia="en-US"/>
        </w:rPr>
      </w:pPr>
      <w:r>
        <w:rPr>
          <w:rFonts w:eastAsiaTheme="minorHAnsi"/>
          <w:b/>
          <w:sz w:val="28"/>
          <w:szCs w:val="28"/>
          <w:lang w:eastAsia="en-US"/>
        </w:rPr>
        <w:t>ПОСТАНОВЛЕНИЕ</w:t>
      </w:r>
    </w:p>
    <w:p w:rsidR="00806FC8" w:rsidRPr="003416A3" w:rsidRDefault="00806FC8" w:rsidP="003416A3">
      <w:pPr>
        <w:ind w:firstLine="851"/>
        <w:jc w:val="center"/>
        <w:rPr>
          <w:rFonts w:eastAsiaTheme="minorHAnsi"/>
          <w:b/>
          <w:sz w:val="28"/>
          <w:szCs w:val="28"/>
          <w:lang w:eastAsia="en-US"/>
        </w:rPr>
      </w:pPr>
      <w:r>
        <w:rPr>
          <w:rFonts w:eastAsiaTheme="minorHAnsi"/>
          <w:b/>
          <w:sz w:val="28"/>
          <w:szCs w:val="28"/>
          <w:lang w:eastAsia="en-US"/>
        </w:rPr>
        <w:t>____________________________________________________________</w:t>
      </w:r>
    </w:p>
    <w:p w:rsidR="003416A3" w:rsidRPr="003416A3" w:rsidRDefault="003416A3" w:rsidP="003416A3">
      <w:pPr>
        <w:ind w:firstLine="851"/>
        <w:jc w:val="center"/>
        <w:rPr>
          <w:rFonts w:eastAsiaTheme="minorHAnsi"/>
          <w:b/>
          <w:sz w:val="28"/>
          <w:szCs w:val="28"/>
          <w:lang w:eastAsia="en-US"/>
        </w:rPr>
      </w:pPr>
    </w:p>
    <w:p w:rsidR="003416A3" w:rsidRPr="003416A3" w:rsidRDefault="00A67F76" w:rsidP="008E368E">
      <w:pPr>
        <w:tabs>
          <w:tab w:val="left" w:pos="708"/>
          <w:tab w:val="left" w:pos="1416"/>
          <w:tab w:val="left" w:pos="2124"/>
          <w:tab w:val="left" w:pos="7890"/>
        </w:tabs>
        <w:jc w:val="both"/>
        <w:rPr>
          <w:rFonts w:eastAsiaTheme="minorHAnsi"/>
          <w:sz w:val="28"/>
          <w:szCs w:val="28"/>
          <w:lang w:eastAsia="en-US"/>
        </w:rPr>
      </w:pPr>
      <w:r>
        <w:rPr>
          <w:rFonts w:eastAsiaTheme="minorHAnsi"/>
          <w:sz w:val="28"/>
          <w:szCs w:val="28"/>
          <w:lang w:eastAsia="en-US"/>
        </w:rPr>
        <w:t>00.00.0000</w:t>
      </w:r>
      <w:r w:rsidR="008E368E">
        <w:rPr>
          <w:rFonts w:eastAsiaTheme="minorHAnsi"/>
          <w:sz w:val="28"/>
          <w:szCs w:val="28"/>
          <w:lang w:eastAsia="en-US"/>
        </w:rPr>
        <w:t xml:space="preserve"> </w:t>
      </w:r>
      <w:r w:rsidR="008E368E">
        <w:rPr>
          <w:rFonts w:eastAsiaTheme="minorHAnsi"/>
          <w:sz w:val="28"/>
          <w:szCs w:val="28"/>
          <w:lang w:eastAsia="en-US"/>
        </w:rPr>
        <w:tab/>
      </w:r>
      <w:r w:rsidR="003416A3" w:rsidRPr="003416A3">
        <w:rPr>
          <w:rFonts w:eastAsiaTheme="minorHAnsi"/>
          <w:sz w:val="28"/>
          <w:szCs w:val="28"/>
          <w:lang w:eastAsia="en-US"/>
        </w:rPr>
        <w:t>№</w:t>
      </w:r>
      <w:r>
        <w:rPr>
          <w:rFonts w:eastAsiaTheme="minorHAnsi"/>
          <w:sz w:val="28"/>
          <w:szCs w:val="28"/>
          <w:lang w:eastAsia="en-US"/>
        </w:rPr>
        <w:t xml:space="preserve"> 00</w:t>
      </w:r>
      <w:r w:rsidR="00FF5AED">
        <w:rPr>
          <w:rFonts w:eastAsiaTheme="minorHAnsi"/>
          <w:sz w:val="28"/>
          <w:szCs w:val="28"/>
          <w:lang w:eastAsia="en-US"/>
        </w:rPr>
        <w:t>-п</w:t>
      </w:r>
      <w:r w:rsidR="008E368E">
        <w:rPr>
          <w:rFonts w:eastAsiaTheme="minorHAnsi"/>
          <w:sz w:val="28"/>
          <w:szCs w:val="28"/>
          <w:lang w:eastAsia="en-US"/>
        </w:rPr>
        <w:t xml:space="preserve">                                                                           </w:t>
      </w:r>
      <w:proofErr w:type="gramStart"/>
      <w:r w:rsidR="008E368E">
        <w:rPr>
          <w:rFonts w:eastAsiaTheme="minorHAnsi"/>
          <w:sz w:val="28"/>
          <w:szCs w:val="28"/>
          <w:lang w:eastAsia="en-US"/>
        </w:rPr>
        <w:t>с</w:t>
      </w:r>
      <w:proofErr w:type="gramEnd"/>
      <w:r w:rsidR="008E368E">
        <w:rPr>
          <w:rFonts w:eastAsiaTheme="minorHAnsi"/>
          <w:sz w:val="28"/>
          <w:szCs w:val="28"/>
          <w:lang w:eastAsia="en-US"/>
        </w:rPr>
        <w:t>. Алексеевка</w:t>
      </w:r>
    </w:p>
    <w:p w:rsidR="003416A3" w:rsidRPr="003416A3" w:rsidRDefault="003416A3" w:rsidP="003416A3">
      <w:pPr>
        <w:jc w:val="both"/>
        <w:rPr>
          <w:rFonts w:eastAsiaTheme="minorHAnsi"/>
          <w:sz w:val="28"/>
          <w:szCs w:val="28"/>
          <w:lang w:eastAsia="en-US"/>
        </w:rPr>
      </w:pPr>
    </w:p>
    <w:p w:rsidR="003416A3" w:rsidRPr="003416A3" w:rsidRDefault="003416A3" w:rsidP="008E368E">
      <w:pPr>
        <w:ind w:firstLine="851"/>
        <w:jc w:val="center"/>
        <w:rPr>
          <w:rFonts w:eastAsiaTheme="minorHAnsi"/>
          <w:sz w:val="28"/>
          <w:szCs w:val="28"/>
          <w:lang w:eastAsia="en-US"/>
        </w:rPr>
      </w:pPr>
      <w:r w:rsidRPr="003416A3">
        <w:rPr>
          <w:rFonts w:eastAsiaTheme="minorHAnsi"/>
          <w:sz w:val="28"/>
          <w:szCs w:val="28"/>
          <w:lang w:eastAsia="en-US"/>
        </w:rPr>
        <w:t>Об утверждении правил землепользования и застройки Алексеевского сельского поселения Любинского муниципального р</w:t>
      </w:r>
      <w:r w:rsidR="00FF5AED">
        <w:rPr>
          <w:rFonts w:eastAsiaTheme="minorHAnsi"/>
          <w:sz w:val="28"/>
          <w:szCs w:val="28"/>
          <w:lang w:eastAsia="en-US"/>
        </w:rPr>
        <w:t>айона Омской области</w:t>
      </w:r>
    </w:p>
    <w:p w:rsidR="003416A3" w:rsidRPr="003416A3" w:rsidRDefault="003416A3" w:rsidP="003416A3">
      <w:pPr>
        <w:ind w:firstLine="851"/>
        <w:jc w:val="both"/>
        <w:rPr>
          <w:rFonts w:eastAsiaTheme="minorHAnsi"/>
          <w:sz w:val="28"/>
          <w:szCs w:val="28"/>
          <w:lang w:eastAsia="en-US"/>
        </w:rPr>
      </w:pPr>
    </w:p>
    <w:p w:rsidR="003416A3" w:rsidRPr="003416A3" w:rsidRDefault="003416A3" w:rsidP="003416A3">
      <w:pPr>
        <w:ind w:firstLine="851"/>
        <w:jc w:val="both"/>
        <w:rPr>
          <w:rFonts w:eastAsiaTheme="minorHAnsi"/>
          <w:sz w:val="28"/>
          <w:szCs w:val="28"/>
          <w:lang w:eastAsia="en-US"/>
        </w:rPr>
      </w:pPr>
      <w:r w:rsidRPr="003416A3">
        <w:rPr>
          <w:rFonts w:eastAsiaTheme="minorHAnsi"/>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Алексеевского сельского поселения Любинского муниципальн</w:t>
      </w:r>
      <w:r w:rsidR="008E368E">
        <w:rPr>
          <w:rFonts w:eastAsiaTheme="minorHAnsi"/>
          <w:sz w:val="28"/>
          <w:szCs w:val="28"/>
          <w:lang w:eastAsia="en-US"/>
        </w:rPr>
        <w:t>ого района Омской области, Администрация</w:t>
      </w:r>
      <w:r w:rsidRPr="003416A3">
        <w:rPr>
          <w:rFonts w:eastAsiaTheme="minorHAnsi"/>
          <w:sz w:val="28"/>
          <w:szCs w:val="28"/>
          <w:lang w:eastAsia="en-US"/>
        </w:rPr>
        <w:t xml:space="preserve"> Алексеевского сельского поселения Любинского муниципального района Омской области,</w:t>
      </w:r>
    </w:p>
    <w:p w:rsidR="003416A3" w:rsidRPr="003416A3" w:rsidRDefault="008E368E" w:rsidP="008E368E">
      <w:pPr>
        <w:ind w:firstLine="851"/>
        <w:rPr>
          <w:rFonts w:eastAsiaTheme="minorHAnsi"/>
          <w:sz w:val="28"/>
          <w:szCs w:val="28"/>
          <w:lang w:eastAsia="en-US"/>
        </w:rPr>
      </w:pPr>
      <w:r>
        <w:rPr>
          <w:rFonts w:eastAsiaTheme="minorHAnsi"/>
          <w:sz w:val="28"/>
          <w:szCs w:val="28"/>
          <w:lang w:eastAsia="en-US"/>
        </w:rPr>
        <w:t>ПОСТАНОВИЛА</w:t>
      </w:r>
      <w:r w:rsidR="003416A3" w:rsidRPr="003416A3">
        <w:rPr>
          <w:rFonts w:eastAsiaTheme="minorHAnsi"/>
          <w:sz w:val="28"/>
          <w:szCs w:val="28"/>
          <w:lang w:eastAsia="en-US"/>
        </w:rPr>
        <w:t>:</w:t>
      </w:r>
    </w:p>
    <w:p w:rsidR="003416A3" w:rsidRPr="003416A3" w:rsidRDefault="008E368E" w:rsidP="008E368E">
      <w:pPr>
        <w:ind w:firstLine="851"/>
        <w:jc w:val="both"/>
        <w:rPr>
          <w:rFonts w:eastAsiaTheme="minorHAnsi"/>
          <w:sz w:val="28"/>
          <w:szCs w:val="28"/>
          <w:lang w:eastAsia="en-US"/>
        </w:rPr>
      </w:pPr>
      <w:r>
        <w:rPr>
          <w:rFonts w:eastAsiaTheme="minorHAnsi"/>
          <w:sz w:val="28"/>
          <w:szCs w:val="28"/>
          <w:lang w:eastAsia="en-US"/>
        </w:rPr>
        <w:t xml:space="preserve"> 1.Утвердить</w:t>
      </w:r>
      <w:r w:rsidR="003416A3" w:rsidRPr="003416A3">
        <w:rPr>
          <w:rFonts w:eastAsiaTheme="minorHAnsi"/>
          <w:sz w:val="28"/>
          <w:szCs w:val="28"/>
          <w:lang w:eastAsia="en-US"/>
        </w:rPr>
        <w:t xml:space="preserve"> Правила землепользования и застройки Алексеевского сельского поселения Любинского муниципального района Омск</w:t>
      </w:r>
      <w:r>
        <w:rPr>
          <w:rFonts w:eastAsiaTheme="minorHAnsi"/>
          <w:sz w:val="28"/>
          <w:szCs w:val="28"/>
          <w:lang w:eastAsia="en-US"/>
        </w:rPr>
        <w:t xml:space="preserve">ой области </w:t>
      </w:r>
      <w:proofErr w:type="gramStart"/>
      <w:r>
        <w:rPr>
          <w:rFonts w:eastAsiaTheme="minorHAnsi"/>
          <w:sz w:val="28"/>
          <w:szCs w:val="28"/>
          <w:lang w:eastAsia="en-US"/>
        </w:rPr>
        <w:t>согласно приложения</w:t>
      </w:r>
      <w:proofErr w:type="gramEnd"/>
      <w:r>
        <w:rPr>
          <w:rFonts w:eastAsiaTheme="minorHAnsi"/>
          <w:sz w:val="28"/>
          <w:szCs w:val="28"/>
          <w:lang w:eastAsia="en-US"/>
        </w:rPr>
        <w:t>.</w:t>
      </w:r>
    </w:p>
    <w:p w:rsidR="003416A3" w:rsidRPr="003416A3" w:rsidRDefault="003416A3" w:rsidP="003416A3">
      <w:pPr>
        <w:ind w:firstLine="851"/>
        <w:jc w:val="both"/>
        <w:rPr>
          <w:rFonts w:eastAsiaTheme="minorHAnsi"/>
          <w:sz w:val="28"/>
          <w:szCs w:val="28"/>
          <w:lang w:eastAsia="en-US"/>
        </w:rPr>
      </w:pPr>
      <w:r w:rsidRPr="003416A3">
        <w:rPr>
          <w:rFonts w:eastAsiaTheme="minorHAnsi"/>
          <w:sz w:val="28"/>
          <w:szCs w:val="28"/>
          <w:lang w:eastAsia="en-US"/>
        </w:rPr>
        <w:t xml:space="preserve"> 2. Настоящее Решение подлежит официальному оп</w:t>
      </w:r>
      <w:r w:rsidR="008E368E">
        <w:rPr>
          <w:rFonts w:eastAsiaTheme="minorHAnsi"/>
          <w:sz w:val="28"/>
          <w:szCs w:val="28"/>
          <w:lang w:eastAsia="en-US"/>
        </w:rPr>
        <w:t>убликованию в сети интернет на официальном сайте Администрации Алексеевского сельского поселения, в бюллетене «Алексеевский муниципальный вестник»</w:t>
      </w:r>
      <w:r w:rsidR="00554015">
        <w:rPr>
          <w:rFonts w:eastAsiaTheme="minorHAnsi"/>
          <w:sz w:val="28"/>
          <w:szCs w:val="28"/>
          <w:lang w:eastAsia="en-US"/>
        </w:rPr>
        <w:t>.</w:t>
      </w:r>
      <w:r w:rsidRPr="003416A3">
        <w:rPr>
          <w:rFonts w:eastAsiaTheme="minorHAnsi"/>
          <w:sz w:val="28"/>
          <w:szCs w:val="28"/>
          <w:lang w:eastAsia="en-US"/>
        </w:rPr>
        <w:t xml:space="preserve"> </w:t>
      </w:r>
    </w:p>
    <w:p w:rsidR="003416A3" w:rsidRPr="003416A3" w:rsidRDefault="003416A3" w:rsidP="003416A3">
      <w:pPr>
        <w:ind w:firstLine="851"/>
        <w:jc w:val="both"/>
        <w:rPr>
          <w:rFonts w:eastAsiaTheme="minorHAnsi"/>
          <w:sz w:val="28"/>
          <w:szCs w:val="28"/>
          <w:lang w:eastAsia="en-US"/>
        </w:rPr>
      </w:pPr>
      <w:r w:rsidRPr="003416A3">
        <w:rPr>
          <w:rFonts w:eastAsiaTheme="minorHAnsi"/>
          <w:sz w:val="28"/>
          <w:szCs w:val="28"/>
          <w:lang w:eastAsia="en-US"/>
        </w:rPr>
        <w:t xml:space="preserve">3. </w:t>
      </w:r>
      <w:proofErr w:type="gramStart"/>
      <w:r w:rsidRPr="003416A3">
        <w:rPr>
          <w:rFonts w:eastAsiaTheme="minorHAnsi"/>
          <w:sz w:val="28"/>
          <w:szCs w:val="28"/>
          <w:lang w:eastAsia="en-US"/>
        </w:rPr>
        <w:t>Контроль за</w:t>
      </w:r>
      <w:proofErr w:type="gramEnd"/>
      <w:r w:rsidRPr="003416A3">
        <w:rPr>
          <w:rFonts w:eastAsiaTheme="minorHAnsi"/>
          <w:sz w:val="28"/>
          <w:szCs w:val="28"/>
          <w:lang w:eastAsia="en-US"/>
        </w:rPr>
        <w:t xml:space="preserve"> исполнением настоящего Решения оставляю за собой.</w:t>
      </w:r>
    </w:p>
    <w:p w:rsidR="003416A3" w:rsidRPr="003416A3" w:rsidRDefault="003416A3" w:rsidP="003416A3">
      <w:pPr>
        <w:rPr>
          <w:sz w:val="28"/>
          <w:szCs w:val="28"/>
        </w:rPr>
      </w:pPr>
    </w:p>
    <w:p w:rsidR="003416A3" w:rsidRPr="003416A3" w:rsidRDefault="003416A3" w:rsidP="003416A3">
      <w:pPr>
        <w:rPr>
          <w:sz w:val="28"/>
          <w:szCs w:val="28"/>
        </w:rPr>
      </w:pPr>
    </w:p>
    <w:p w:rsidR="003416A3" w:rsidRPr="003416A3" w:rsidRDefault="003416A3" w:rsidP="003416A3">
      <w:pPr>
        <w:rPr>
          <w:sz w:val="28"/>
          <w:szCs w:val="28"/>
        </w:rPr>
      </w:pPr>
    </w:p>
    <w:p w:rsidR="00322081" w:rsidRPr="00322081" w:rsidRDefault="00322081" w:rsidP="00322081">
      <w:pPr>
        <w:rPr>
          <w:noProof/>
          <w:sz w:val="28"/>
          <w:szCs w:val="28"/>
        </w:rPr>
      </w:pPr>
      <w:r w:rsidRPr="00322081">
        <w:rPr>
          <w:noProof/>
          <w:sz w:val="28"/>
          <w:szCs w:val="28"/>
        </w:rPr>
        <w:t>Глава Алексеевского</w:t>
      </w:r>
    </w:p>
    <w:p w:rsidR="00322081" w:rsidRPr="00322081" w:rsidRDefault="00322081" w:rsidP="00322081">
      <w:pPr>
        <w:tabs>
          <w:tab w:val="left" w:pos="7140"/>
        </w:tabs>
        <w:rPr>
          <w:sz w:val="28"/>
          <w:szCs w:val="28"/>
        </w:rPr>
      </w:pPr>
      <w:r w:rsidRPr="00322081">
        <w:rPr>
          <w:noProof/>
          <w:sz w:val="28"/>
          <w:szCs w:val="28"/>
        </w:rPr>
        <w:t>сельского поселения</w:t>
      </w:r>
      <w:r w:rsidRPr="00322081">
        <w:rPr>
          <w:noProof/>
          <w:sz w:val="28"/>
          <w:szCs w:val="28"/>
        </w:rPr>
        <w:tab/>
        <w:t>В.А. Разумов</w:t>
      </w:r>
    </w:p>
    <w:p w:rsidR="00322081" w:rsidRPr="00322081" w:rsidRDefault="00322081" w:rsidP="00322081"/>
    <w:p w:rsidR="002D59C5" w:rsidRDefault="002D59C5" w:rsidP="0081767F">
      <w:pPr>
        <w:jc w:val="center"/>
        <w:rPr>
          <w:sz w:val="28"/>
          <w:szCs w:val="28"/>
        </w:rPr>
      </w:pPr>
    </w:p>
    <w:p w:rsidR="00554015" w:rsidRDefault="00554015" w:rsidP="0081767F">
      <w:pPr>
        <w:jc w:val="center"/>
        <w:rPr>
          <w:sz w:val="28"/>
          <w:szCs w:val="28"/>
        </w:rPr>
      </w:pPr>
    </w:p>
    <w:p w:rsidR="00554015" w:rsidRDefault="00554015" w:rsidP="0081767F">
      <w:pPr>
        <w:jc w:val="center"/>
        <w:rPr>
          <w:sz w:val="28"/>
          <w:szCs w:val="28"/>
        </w:rPr>
      </w:pPr>
    </w:p>
    <w:p w:rsidR="00554015" w:rsidRDefault="00554015" w:rsidP="0081767F">
      <w:pPr>
        <w:jc w:val="center"/>
        <w:rPr>
          <w:sz w:val="28"/>
          <w:szCs w:val="28"/>
        </w:rPr>
      </w:pPr>
    </w:p>
    <w:p w:rsidR="00554015" w:rsidRDefault="00554015" w:rsidP="0081767F">
      <w:pPr>
        <w:jc w:val="center"/>
        <w:rPr>
          <w:sz w:val="28"/>
          <w:szCs w:val="28"/>
        </w:rPr>
      </w:pPr>
    </w:p>
    <w:p w:rsidR="00554015" w:rsidRDefault="00554015" w:rsidP="0081767F">
      <w:pPr>
        <w:jc w:val="center"/>
        <w:rPr>
          <w:sz w:val="28"/>
          <w:szCs w:val="28"/>
        </w:rPr>
      </w:pPr>
    </w:p>
    <w:p w:rsidR="00554015" w:rsidRDefault="00554015" w:rsidP="0081767F">
      <w:pPr>
        <w:jc w:val="center"/>
        <w:rPr>
          <w:sz w:val="28"/>
          <w:szCs w:val="28"/>
        </w:rPr>
      </w:pPr>
    </w:p>
    <w:p w:rsidR="00554015" w:rsidRDefault="00554015" w:rsidP="0081767F">
      <w:pPr>
        <w:jc w:val="center"/>
        <w:rPr>
          <w:sz w:val="28"/>
          <w:szCs w:val="28"/>
        </w:rPr>
      </w:pPr>
    </w:p>
    <w:p w:rsidR="009164F4" w:rsidRDefault="009164F4" w:rsidP="009164F4">
      <w:pPr>
        <w:rPr>
          <w:sz w:val="28"/>
          <w:szCs w:val="28"/>
        </w:rPr>
      </w:pPr>
      <w:bookmarkStart w:id="0" w:name="_Toc433625331"/>
    </w:p>
    <w:p w:rsidR="004E4BE7" w:rsidRDefault="004E4BE7" w:rsidP="009164F4">
      <w:pPr>
        <w:rPr>
          <w:sz w:val="28"/>
          <w:szCs w:val="28"/>
        </w:rPr>
      </w:pPr>
    </w:p>
    <w:p w:rsidR="004E4BE7" w:rsidRDefault="004E4BE7" w:rsidP="009164F4">
      <w:pPr>
        <w:rPr>
          <w:sz w:val="28"/>
          <w:szCs w:val="28"/>
        </w:rPr>
      </w:pPr>
    </w:p>
    <w:p w:rsidR="004E4BE7" w:rsidRDefault="004E4BE7" w:rsidP="009164F4"/>
    <w:p w:rsidR="00E1298E" w:rsidRPr="002B6B14" w:rsidRDefault="00E1298E" w:rsidP="00E1298E">
      <w:pPr>
        <w:jc w:val="right"/>
        <w:rPr>
          <w:sz w:val="28"/>
          <w:szCs w:val="28"/>
        </w:rPr>
      </w:pPr>
      <w:r w:rsidRPr="002B6B14">
        <w:rPr>
          <w:sz w:val="28"/>
          <w:szCs w:val="28"/>
        </w:rPr>
        <w:lastRenderedPageBreak/>
        <w:t>Приложение №1</w:t>
      </w:r>
    </w:p>
    <w:p w:rsidR="00E1298E" w:rsidRPr="002B6B14" w:rsidRDefault="00E1298E" w:rsidP="00E1298E">
      <w:pPr>
        <w:jc w:val="right"/>
        <w:rPr>
          <w:sz w:val="28"/>
          <w:szCs w:val="28"/>
        </w:rPr>
      </w:pPr>
      <w:r w:rsidRPr="002B6B14">
        <w:rPr>
          <w:sz w:val="28"/>
          <w:szCs w:val="28"/>
        </w:rPr>
        <w:t>к Постановлению администрации</w:t>
      </w:r>
    </w:p>
    <w:p w:rsidR="00E1298E" w:rsidRPr="002B6B14" w:rsidRDefault="00E1298E" w:rsidP="00E1298E">
      <w:pPr>
        <w:jc w:val="right"/>
        <w:rPr>
          <w:sz w:val="28"/>
          <w:szCs w:val="28"/>
        </w:rPr>
      </w:pPr>
      <w:r w:rsidRPr="002B6B14">
        <w:rPr>
          <w:sz w:val="28"/>
          <w:szCs w:val="28"/>
        </w:rPr>
        <w:t>Алексеевского сельского поселения</w:t>
      </w:r>
    </w:p>
    <w:p w:rsidR="00E1298E" w:rsidRPr="002B6B14" w:rsidRDefault="00E1298E" w:rsidP="00E1298E">
      <w:pPr>
        <w:jc w:val="right"/>
        <w:rPr>
          <w:sz w:val="28"/>
          <w:szCs w:val="28"/>
        </w:rPr>
      </w:pPr>
      <w:r w:rsidRPr="002B6B14">
        <w:rPr>
          <w:sz w:val="28"/>
          <w:szCs w:val="28"/>
        </w:rPr>
        <w:t>Любинского муниципального района</w:t>
      </w:r>
    </w:p>
    <w:p w:rsidR="00E1298E" w:rsidRPr="002B6B14" w:rsidRDefault="004E4BE7" w:rsidP="00E1298E">
      <w:pPr>
        <w:jc w:val="right"/>
        <w:rPr>
          <w:sz w:val="28"/>
          <w:szCs w:val="28"/>
        </w:rPr>
      </w:pPr>
      <w:r w:rsidRPr="002B6B14">
        <w:rPr>
          <w:sz w:val="28"/>
          <w:szCs w:val="28"/>
        </w:rPr>
        <w:t>О</w:t>
      </w:r>
      <w:r w:rsidR="00A67F76">
        <w:rPr>
          <w:sz w:val="28"/>
          <w:szCs w:val="28"/>
        </w:rPr>
        <w:t>мской области от 00.00.2022 № 00</w:t>
      </w:r>
      <w:r w:rsidR="00E1298E" w:rsidRPr="002B6B14">
        <w:rPr>
          <w:sz w:val="28"/>
          <w:szCs w:val="28"/>
        </w:rPr>
        <w:t>-п</w:t>
      </w:r>
    </w:p>
    <w:p w:rsidR="00E1298E" w:rsidRPr="002B6B14" w:rsidRDefault="00E1298E" w:rsidP="00E1298E">
      <w:pPr>
        <w:jc w:val="both"/>
        <w:rPr>
          <w:sz w:val="28"/>
          <w:szCs w:val="28"/>
        </w:rPr>
      </w:pPr>
    </w:p>
    <w:p w:rsidR="00E1298E" w:rsidRPr="002B6B14" w:rsidRDefault="00E1298E" w:rsidP="00E1298E">
      <w:pPr>
        <w:jc w:val="center"/>
        <w:rPr>
          <w:sz w:val="28"/>
          <w:szCs w:val="28"/>
        </w:rPr>
      </w:pPr>
      <w:r w:rsidRPr="002B6B14">
        <w:rPr>
          <w:sz w:val="28"/>
          <w:szCs w:val="28"/>
        </w:rPr>
        <w:t xml:space="preserve">ПРОЕКТ </w:t>
      </w:r>
    </w:p>
    <w:p w:rsidR="00E1298E" w:rsidRPr="002B6B14" w:rsidRDefault="00E1298E" w:rsidP="00E1298E">
      <w:pPr>
        <w:jc w:val="center"/>
        <w:rPr>
          <w:b/>
          <w:caps/>
          <w:sz w:val="28"/>
          <w:szCs w:val="28"/>
        </w:rPr>
      </w:pPr>
      <w:bookmarkStart w:id="1" w:name="_GoBack"/>
      <w:bookmarkEnd w:id="1"/>
    </w:p>
    <w:p w:rsidR="00E1298E" w:rsidRPr="002B6B14" w:rsidRDefault="00E1298E" w:rsidP="00E1298E">
      <w:pPr>
        <w:jc w:val="center"/>
        <w:rPr>
          <w:b/>
          <w:caps/>
          <w:sz w:val="28"/>
          <w:szCs w:val="28"/>
        </w:rPr>
      </w:pPr>
      <w:r w:rsidRPr="002B6B14">
        <w:rPr>
          <w:b/>
          <w:caps/>
          <w:sz w:val="28"/>
          <w:szCs w:val="28"/>
        </w:rPr>
        <w:t xml:space="preserve">правила землепользования и застройки территории </w:t>
      </w:r>
    </w:p>
    <w:p w:rsidR="00E1298E" w:rsidRPr="002B6B14" w:rsidRDefault="00E1298E" w:rsidP="00E1298E">
      <w:pPr>
        <w:jc w:val="center"/>
        <w:rPr>
          <w:b/>
          <w:caps/>
          <w:sz w:val="28"/>
          <w:szCs w:val="28"/>
        </w:rPr>
      </w:pPr>
      <w:r w:rsidRPr="002B6B14">
        <w:rPr>
          <w:b/>
          <w:caps/>
          <w:sz w:val="28"/>
          <w:szCs w:val="28"/>
        </w:rPr>
        <w:t xml:space="preserve">МУНИЦИПАЛЬНОГО ОБРАЗОВАНИЯ </w:t>
      </w:r>
    </w:p>
    <w:p w:rsidR="00E1298E" w:rsidRPr="002B6B14" w:rsidRDefault="00E1298E" w:rsidP="00E1298E">
      <w:pPr>
        <w:jc w:val="center"/>
        <w:rPr>
          <w:b/>
          <w:caps/>
          <w:sz w:val="28"/>
          <w:szCs w:val="28"/>
        </w:rPr>
      </w:pPr>
      <w:r w:rsidRPr="002B6B14">
        <w:rPr>
          <w:b/>
          <w:caps/>
          <w:sz w:val="28"/>
          <w:szCs w:val="28"/>
        </w:rPr>
        <w:t xml:space="preserve">АЛЕКСЕЕВСКОЕ сельСКОЕ ПОСЕЛЕНИЕ </w:t>
      </w:r>
    </w:p>
    <w:p w:rsidR="00E1298E" w:rsidRPr="002B6B14" w:rsidRDefault="00E1298E" w:rsidP="00E1298E">
      <w:pPr>
        <w:jc w:val="center"/>
        <w:rPr>
          <w:b/>
          <w:caps/>
          <w:sz w:val="28"/>
          <w:szCs w:val="28"/>
        </w:rPr>
      </w:pPr>
      <w:r w:rsidRPr="002B6B14">
        <w:rPr>
          <w:b/>
          <w:caps/>
          <w:sz w:val="28"/>
          <w:szCs w:val="28"/>
        </w:rPr>
        <w:t>Любинского муниципального района ОМСКОЙ ОБЛАСТИ</w:t>
      </w:r>
    </w:p>
    <w:p w:rsidR="00E1298E" w:rsidRPr="002B6B14" w:rsidRDefault="00E1298E" w:rsidP="00E1298E">
      <w:pPr>
        <w:jc w:val="center"/>
        <w:rPr>
          <w:caps/>
          <w:sz w:val="28"/>
          <w:szCs w:val="28"/>
        </w:rPr>
      </w:pPr>
    </w:p>
    <w:p w:rsidR="00E1298E" w:rsidRPr="002B6B14" w:rsidRDefault="00E1298E" w:rsidP="00E1298E">
      <w:pPr>
        <w:jc w:val="center"/>
        <w:rPr>
          <w:b/>
          <w:sz w:val="28"/>
          <w:szCs w:val="28"/>
        </w:rPr>
      </w:pPr>
    </w:p>
    <w:p w:rsidR="00E1298E" w:rsidRPr="002B6B14" w:rsidRDefault="00E1298E" w:rsidP="00E1298E">
      <w:pPr>
        <w:jc w:val="center"/>
        <w:rPr>
          <w:caps/>
          <w:sz w:val="28"/>
          <w:szCs w:val="28"/>
        </w:rPr>
      </w:pPr>
    </w:p>
    <w:p w:rsidR="00E1298E" w:rsidRPr="002B6B14" w:rsidRDefault="00E1298E" w:rsidP="00E1298E">
      <w:pPr>
        <w:jc w:val="center"/>
        <w:rPr>
          <w:caps/>
          <w:sz w:val="28"/>
          <w:szCs w:val="28"/>
        </w:rPr>
      </w:pPr>
    </w:p>
    <w:p w:rsidR="00E1298E" w:rsidRPr="002B6B14" w:rsidRDefault="00E1298E" w:rsidP="00E1298E">
      <w:pPr>
        <w:spacing w:line="300" w:lineRule="auto"/>
        <w:jc w:val="center"/>
        <w:rPr>
          <w:caps/>
          <w:sz w:val="28"/>
          <w:szCs w:val="28"/>
        </w:rPr>
      </w:pPr>
      <w:r w:rsidRPr="002B6B14">
        <w:rPr>
          <w:caps/>
          <w:sz w:val="28"/>
          <w:szCs w:val="28"/>
        </w:rPr>
        <w:t xml:space="preserve">Часть I. «Порядок применения Правил и внесения </w:t>
      </w:r>
    </w:p>
    <w:p w:rsidR="00E1298E" w:rsidRPr="002B6B14" w:rsidRDefault="00E1298E" w:rsidP="00E1298E">
      <w:pPr>
        <w:spacing w:line="300" w:lineRule="auto"/>
        <w:jc w:val="center"/>
        <w:rPr>
          <w:caps/>
          <w:sz w:val="28"/>
          <w:szCs w:val="28"/>
        </w:rPr>
      </w:pPr>
      <w:r w:rsidRPr="002B6B14">
        <w:rPr>
          <w:caps/>
          <w:sz w:val="28"/>
          <w:szCs w:val="28"/>
        </w:rPr>
        <w:t>в них изменений»</w:t>
      </w:r>
    </w:p>
    <w:p w:rsidR="00E1298E" w:rsidRPr="002B6B14" w:rsidRDefault="00E1298E" w:rsidP="00E1298E">
      <w:pPr>
        <w:spacing w:line="300" w:lineRule="auto"/>
        <w:jc w:val="center"/>
        <w:rPr>
          <w:caps/>
          <w:sz w:val="28"/>
          <w:szCs w:val="28"/>
        </w:rPr>
      </w:pPr>
      <w:r w:rsidRPr="002B6B14">
        <w:rPr>
          <w:caps/>
          <w:sz w:val="28"/>
          <w:szCs w:val="28"/>
        </w:rPr>
        <w:t>Часть II. «Карта градостроительного зонирования»</w:t>
      </w:r>
    </w:p>
    <w:p w:rsidR="00E1298E" w:rsidRPr="002B6B14" w:rsidRDefault="00E1298E" w:rsidP="00E1298E">
      <w:pPr>
        <w:spacing w:line="300" w:lineRule="auto"/>
        <w:jc w:val="center"/>
        <w:rPr>
          <w:caps/>
          <w:sz w:val="28"/>
          <w:szCs w:val="28"/>
        </w:rPr>
      </w:pPr>
      <w:r w:rsidRPr="002B6B14">
        <w:rPr>
          <w:caps/>
          <w:sz w:val="28"/>
          <w:szCs w:val="28"/>
        </w:rPr>
        <w:t>Часть III. «Градостроительные регламенты»</w:t>
      </w:r>
    </w:p>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pStyle w:val="af1"/>
        <w:ind w:left="5613"/>
        <w:rPr>
          <w:b/>
          <w:sz w:val="28"/>
          <w:szCs w:val="28"/>
        </w:rPr>
      </w:pPr>
    </w:p>
    <w:p w:rsidR="00E1298E" w:rsidRPr="002B6B14" w:rsidRDefault="00E1298E" w:rsidP="00E1298E">
      <w:pPr>
        <w:pStyle w:val="af1"/>
        <w:ind w:left="5613"/>
        <w:rPr>
          <w:b/>
          <w:sz w:val="28"/>
          <w:szCs w:val="28"/>
        </w:rPr>
      </w:pPr>
    </w:p>
    <w:p w:rsidR="00E1298E" w:rsidRPr="002B6B14" w:rsidRDefault="00E1298E" w:rsidP="00E1298E">
      <w:pPr>
        <w:pStyle w:val="af1"/>
        <w:ind w:left="5613"/>
        <w:rPr>
          <w:b/>
          <w:sz w:val="28"/>
          <w:szCs w:val="28"/>
        </w:rPr>
      </w:pPr>
    </w:p>
    <w:p w:rsidR="00E1298E" w:rsidRPr="002B6B14" w:rsidRDefault="00E1298E" w:rsidP="00E1298E">
      <w:pPr>
        <w:pStyle w:val="af1"/>
        <w:ind w:left="5613"/>
        <w:rPr>
          <w:b/>
          <w:sz w:val="28"/>
          <w:szCs w:val="28"/>
        </w:rPr>
      </w:pPr>
    </w:p>
    <w:p w:rsidR="00E1298E" w:rsidRPr="002B6B14" w:rsidRDefault="00E1298E" w:rsidP="00E1298E">
      <w:pPr>
        <w:pStyle w:val="af1"/>
        <w:ind w:left="5613"/>
        <w:rPr>
          <w:b/>
          <w:sz w:val="28"/>
          <w:szCs w:val="28"/>
        </w:rPr>
      </w:pPr>
    </w:p>
    <w:p w:rsidR="00E1298E" w:rsidRPr="002B6B14" w:rsidRDefault="00E1298E" w:rsidP="00E1298E">
      <w:pPr>
        <w:pStyle w:val="af1"/>
        <w:ind w:left="5613"/>
        <w:rPr>
          <w:b/>
          <w:sz w:val="28"/>
          <w:szCs w:val="28"/>
        </w:rPr>
      </w:pPr>
    </w:p>
    <w:p w:rsidR="00E1298E" w:rsidRPr="002B6B14" w:rsidRDefault="00E1298E" w:rsidP="00E1298E">
      <w:pPr>
        <w:pStyle w:val="af1"/>
        <w:ind w:left="5613"/>
        <w:rPr>
          <w:b/>
          <w:sz w:val="28"/>
          <w:szCs w:val="28"/>
        </w:rPr>
      </w:pPr>
    </w:p>
    <w:p w:rsidR="00E1298E" w:rsidRPr="00FA4C8E" w:rsidRDefault="00E1298E" w:rsidP="00FA4C8E">
      <w:pPr>
        <w:tabs>
          <w:tab w:val="left" w:pos="8025"/>
        </w:tabs>
        <w:rPr>
          <w:lang w:eastAsia="x-none"/>
        </w:rPr>
      </w:pPr>
    </w:p>
    <w:p w:rsidR="00E1298E" w:rsidRPr="002B6B14" w:rsidRDefault="00E1298E" w:rsidP="00E1298E">
      <w:pPr>
        <w:pStyle w:val="af3"/>
        <w:pageBreakBefore/>
        <w:spacing w:line="360" w:lineRule="auto"/>
        <w:jc w:val="center"/>
        <w:rPr>
          <w:rFonts w:ascii="Times New Roman" w:hAnsi="Times New Roman"/>
        </w:rPr>
      </w:pPr>
      <w:r w:rsidRPr="002B6B14">
        <w:rPr>
          <w:rFonts w:ascii="Times New Roman" w:hAnsi="Times New Roman"/>
        </w:rPr>
        <w:lastRenderedPageBreak/>
        <w:t>Оглавление</w:t>
      </w:r>
    </w:p>
    <w:p w:rsidR="00E1298E" w:rsidRPr="002B6B14" w:rsidRDefault="00E1298E" w:rsidP="00E1298E">
      <w:pPr>
        <w:pStyle w:val="12"/>
        <w:tabs>
          <w:tab w:val="right" w:leader="dot" w:pos="9911"/>
        </w:tabs>
        <w:rPr>
          <w:b w:val="0"/>
          <w:bCs w:val="0"/>
          <w:caps w:val="0"/>
          <w:noProof/>
          <w:sz w:val="28"/>
          <w:szCs w:val="28"/>
        </w:rPr>
      </w:pPr>
      <w:r w:rsidRPr="002B6B14">
        <w:rPr>
          <w:sz w:val="28"/>
          <w:szCs w:val="28"/>
        </w:rPr>
        <w:fldChar w:fldCharType="begin"/>
      </w:r>
      <w:r w:rsidRPr="002B6B14">
        <w:rPr>
          <w:sz w:val="28"/>
          <w:szCs w:val="28"/>
        </w:rPr>
        <w:instrText xml:space="preserve"> TOC \o "1-3" \h \z \u </w:instrText>
      </w:r>
      <w:r w:rsidRPr="002B6B14">
        <w:rPr>
          <w:sz w:val="28"/>
          <w:szCs w:val="28"/>
        </w:rPr>
        <w:fldChar w:fldCharType="separate"/>
      </w:r>
      <w:hyperlink w:anchor="_Toc433625303" w:history="1">
        <w:r w:rsidRPr="002B6B14">
          <w:rPr>
            <w:rStyle w:val="ab"/>
            <w:noProof/>
            <w:sz w:val="28"/>
            <w:szCs w:val="28"/>
          </w:rPr>
          <w:t>Часть I. Порядок применения Правил и внесения в них изменений</w:t>
        </w:r>
        <w:r w:rsidRPr="002B6B14">
          <w:rPr>
            <w:noProof/>
            <w:webHidden/>
            <w:sz w:val="28"/>
            <w:szCs w:val="28"/>
          </w:rPr>
          <w:tab/>
        </w:r>
        <w:r w:rsidRPr="002B6B14">
          <w:rPr>
            <w:noProof/>
            <w:webHidden/>
            <w:sz w:val="28"/>
            <w:szCs w:val="28"/>
          </w:rPr>
          <w:fldChar w:fldCharType="begin"/>
        </w:r>
        <w:r w:rsidRPr="002B6B14">
          <w:rPr>
            <w:noProof/>
            <w:webHidden/>
            <w:sz w:val="28"/>
            <w:szCs w:val="28"/>
          </w:rPr>
          <w:instrText xml:space="preserve"> PAGEREF _Toc433625303 \h </w:instrText>
        </w:r>
        <w:r w:rsidRPr="002B6B14">
          <w:rPr>
            <w:noProof/>
            <w:webHidden/>
            <w:sz w:val="28"/>
            <w:szCs w:val="28"/>
          </w:rPr>
        </w:r>
        <w:r w:rsidRPr="002B6B14">
          <w:rPr>
            <w:noProof/>
            <w:webHidden/>
            <w:sz w:val="28"/>
            <w:szCs w:val="28"/>
          </w:rPr>
          <w:fldChar w:fldCharType="separate"/>
        </w:r>
        <w:r w:rsidRPr="002B6B14">
          <w:rPr>
            <w:noProof/>
            <w:webHidden/>
            <w:sz w:val="28"/>
            <w:szCs w:val="28"/>
          </w:rPr>
          <w:t>6</w:t>
        </w:r>
        <w:r w:rsidRPr="002B6B14">
          <w:rPr>
            <w:noProof/>
            <w:webHidden/>
            <w:sz w:val="28"/>
            <w:szCs w:val="28"/>
          </w:rPr>
          <w:fldChar w:fldCharType="end"/>
        </w:r>
      </w:hyperlink>
    </w:p>
    <w:p w:rsidR="00E1298E" w:rsidRPr="002B6B14" w:rsidRDefault="00A67F76" w:rsidP="00E1298E">
      <w:pPr>
        <w:pStyle w:val="22"/>
        <w:tabs>
          <w:tab w:val="right" w:leader="dot" w:pos="9911"/>
        </w:tabs>
        <w:rPr>
          <w:smallCaps w:val="0"/>
          <w:noProof/>
          <w:sz w:val="28"/>
          <w:szCs w:val="28"/>
        </w:rPr>
      </w:pPr>
      <w:hyperlink w:anchor="_Toc433625304" w:history="1">
        <w:r w:rsidR="00E1298E" w:rsidRPr="002B6B14">
          <w:rPr>
            <w:rStyle w:val="ab"/>
            <w:noProof/>
            <w:sz w:val="28"/>
            <w:szCs w:val="28"/>
          </w:rPr>
          <w:t>Глава 1. Общие положения</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_Toc433625304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6</w:t>
        </w:r>
        <w:r w:rsidR="00E1298E" w:rsidRPr="002B6B14">
          <w:rPr>
            <w:noProof/>
            <w:webHidden/>
            <w:sz w:val="28"/>
            <w:szCs w:val="28"/>
          </w:rPr>
          <w:fldChar w:fldCharType="end"/>
        </w:r>
      </w:hyperlink>
    </w:p>
    <w:p w:rsidR="00E1298E" w:rsidRPr="002B6B14" w:rsidRDefault="00A67F76" w:rsidP="00E1298E">
      <w:pPr>
        <w:pStyle w:val="31"/>
        <w:tabs>
          <w:tab w:val="left" w:pos="1680"/>
          <w:tab w:val="right" w:leader="dot" w:pos="9911"/>
        </w:tabs>
        <w:rPr>
          <w:i w:val="0"/>
          <w:iCs w:val="0"/>
          <w:noProof/>
          <w:sz w:val="28"/>
          <w:szCs w:val="28"/>
        </w:rPr>
      </w:pPr>
      <w:hyperlink w:anchor="_Toc433625305" w:history="1">
        <w:r w:rsidR="00E1298E" w:rsidRPr="002B6B14">
          <w:rPr>
            <w:rStyle w:val="ab"/>
            <w:noProof/>
            <w:sz w:val="28"/>
            <w:szCs w:val="28"/>
          </w:rPr>
          <w:t>Статья 1.</w:t>
        </w:r>
        <w:r w:rsidR="00E1298E" w:rsidRPr="002B6B14">
          <w:rPr>
            <w:i w:val="0"/>
            <w:iCs w:val="0"/>
            <w:noProof/>
            <w:sz w:val="28"/>
            <w:szCs w:val="28"/>
          </w:rPr>
          <w:tab/>
        </w:r>
        <w:r w:rsidR="00E1298E" w:rsidRPr="002B6B14">
          <w:rPr>
            <w:rStyle w:val="ab"/>
            <w:noProof/>
            <w:sz w:val="28"/>
            <w:szCs w:val="28"/>
          </w:rPr>
          <w:t>Термины и определения</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_Toc433625305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6</w:t>
        </w:r>
        <w:r w:rsidR="00E1298E" w:rsidRPr="002B6B14">
          <w:rPr>
            <w:noProof/>
            <w:webHidden/>
            <w:sz w:val="28"/>
            <w:szCs w:val="28"/>
          </w:rPr>
          <w:fldChar w:fldCharType="end"/>
        </w:r>
      </w:hyperlink>
    </w:p>
    <w:p w:rsidR="00E1298E" w:rsidRPr="002B6B14" w:rsidRDefault="00A67F76" w:rsidP="00E1298E">
      <w:pPr>
        <w:pStyle w:val="31"/>
        <w:tabs>
          <w:tab w:val="left" w:pos="1680"/>
          <w:tab w:val="right" w:leader="dot" w:pos="9911"/>
        </w:tabs>
        <w:rPr>
          <w:i w:val="0"/>
          <w:iCs w:val="0"/>
          <w:noProof/>
          <w:sz w:val="28"/>
          <w:szCs w:val="28"/>
        </w:rPr>
      </w:pPr>
      <w:hyperlink w:anchor="_Toc433625306" w:history="1">
        <w:r w:rsidR="00E1298E" w:rsidRPr="002B6B14">
          <w:rPr>
            <w:rStyle w:val="ab"/>
            <w:noProof/>
            <w:sz w:val="28"/>
            <w:szCs w:val="28"/>
          </w:rPr>
          <w:t>Статья 2.</w:t>
        </w:r>
        <w:r w:rsidR="00E1298E" w:rsidRPr="002B6B14">
          <w:rPr>
            <w:i w:val="0"/>
            <w:iCs w:val="0"/>
            <w:noProof/>
            <w:sz w:val="28"/>
            <w:szCs w:val="28"/>
          </w:rPr>
          <w:tab/>
        </w:r>
        <w:r w:rsidR="00E1298E" w:rsidRPr="002B6B14">
          <w:rPr>
            <w:rStyle w:val="ab"/>
            <w:noProof/>
            <w:sz w:val="28"/>
            <w:szCs w:val="28"/>
          </w:rPr>
          <w:t>Состав правил землепользования и застройки и сфера их применения</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_Toc433625306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7</w:t>
        </w:r>
        <w:r w:rsidR="00E1298E" w:rsidRPr="002B6B14">
          <w:rPr>
            <w:noProof/>
            <w:webHidden/>
            <w:sz w:val="28"/>
            <w:szCs w:val="28"/>
          </w:rPr>
          <w:fldChar w:fldCharType="end"/>
        </w:r>
      </w:hyperlink>
    </w:p>
    <w:p w:rsidR="00E1298E" w:rsidRPr="002B6B14" w:rsidRDefault="00E1298E" w:rsidP="00E1298E">
      <w:pPr>
        <w:ind w:right="141"/>
        <w:rPr>
          <w:sz w:val="28"/>
          <w:szCs w:val="28"/>
        </w:rPr>
      </w:pPr>
      <w:r w:rsidRPr="002B6B14">
        <w:rPr>
          <w:sz w:val="28"/>
          <w:szCs w:val="28"/>
        </w:rPr>
        <w:t xml:space="preserve">    ГЛАВА 2.  ПОЛОЖЕНИЕ О РЕГУЛИРОВАНИИ ЗЕМЛЕПОЛЬЗОВАНИЯ И ЗАСТРОЙКИ ОРГАНАМИ МЕСТНОГО  САМОУПРАВЛЕНИЯ………………………………………………………………………………….……8</w:t>
      </w:r>
    </w:p>
    <w:p w:rsidR="00E1298E" w:rsidRPr="002B6B14" w:rsidRDefault="00A67F76" w:rsidP="00E1298E">
      <w:pPr>
        <w:pStyle w:val="31"/>
        <w:tabs>
          <w:tab w:val="left" w:pos="1680"/>
          <w:tab w:val="right" w:leader="dot" w:pos="9911"/>
        </w:tabs>
        <w:rPr>
          <w:rStyle w:val="ab"/>
          <w:noProof/>
          <w:sz w:val="28"/>
          <w:szCs w:val="28"/>
        </w:rPr>
      </w:pPr>
      <w:hyperlink w:anchor="_Toc433625307" w:history="1">
        <w:r w:rsidR="00E1298E" w:rsidRPr="002B6B14">
          <w:rPr>
            <w:rStyle w:val="ab"/>
            <w:noProof/>
            <w:sz w:val="28"/>
            <w:szCs w:val="28"/>
          </w:rPr>
          <w:t>Статья 3.</w:t>
        </w:r>
        <w:r w:rsidR="00E1298E" w:rsidRPr="002B6B14">
          <w:rPr>
            <w:i w:val="0"/>
            <w:iCs w:val="0"/>
            <w:noProof/>
            <w:sz w:val="28"/>
            <w:szCs w:val="28"/>
          </w:rPr>
          <w:tab/>
        </w:r>
        <w:r w:rsidR="00E1298E" w:rsidRPr="002B6B14">
          <w:rPr>
            <w:rStyle w:val="ab"/>
            <w:noProof/>
            <w:sz w:val="28"/>
            <w:szCs w:val="28"/>
          </w:rPr>
          <w:t>Полномочия органов местного самоуправления сельского поселения по регулированию землепользования и застройки</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_Toc433625307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10</w:t>
        </w:r>
        <w:r w:rsidR="00E1298E" w:rsidRPr="002B6B14">
          <w:rPr>
            <w:noProof/>
            <w:webHidden/>
            <w:sz w:val="28"/>
            <w:szCs w:val="28"/>
          </w:rPr>
          <w:fldChar w:fldCharType="end"/>
        </w:r>
      </w:hyperlink>
    </w:p>
    <w:p w:rsidR="00E1298E" w:rsidRPr="002B6B14" w:rsidRDefault="00A67F76" w:rsidP="00E1298E">
      <w:pPr>
        <w:pStyle w:val="31"/>
        <w:tabs>
          <w:tab w:val="left" w:pos="1680"/>
          <w:tab w:val="right" w:leader="dot" w:pos="9911"/>
        </w:tabs>
        <w:rPr>
          <w:i w:val="0"/>
          <w:iCs w:val="0"/>
          <w:noProof/>
          <w:sz w:val="28"/>
          <w:szCs w:val="28"/>
        </w:rPr>
      </w:pPr>
      <w:hyperlink w:anchor="_Toc433625308" w:history="1">
        <w:r w:rsidR="00E1298E" w:rsidRPr="002B6B14">
          <w:rPr>
            <w:rStyle w:val="ab"/>
            <w:noProof/>
            <w:sz w:val="28"/>
            <w:szCs w:val="28"/>
          </w:rPr>
          <w:t>Статья 4.</w:t>
        </w:r>
        <w:r w:rsidR="00E1298E" w:rsidRPr="002B6B14">
          <w:rPr>
            <w:i w:val="0"/>
            <w:iCs w:val="0"/>
            <w:noProof/>
            <w:sz w:val="28"/>
            <w:szCs w:val="28"/>
          </w:rPr>
          <w:tab/>
        </w:r>
        <w:r w:rsidR="00E1298E" w:rsidRPr="002B6B14">
          <w:rPr>
            <w:rStyle w:val="ab"/>
            <w:noProof/>
            <w:sz w:val="28"/>
            <w:szCs w:val="28"/>
          </w:rPr>
          <w:t>Комиссия по подготовке проекта Правил землепользования и застройки</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_Toc433625308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11</w:t>
        </w:r>
        <w:r w:rsidR="00E1298E" w:rsidRPr="002B6B14">
          <w:rPr>
            <w:noProof/>
            <w:webHidden/>
            <w:sz w:val="28"/>
            <w:szCs w:val="28"/>
          </w:rPr>
          <w:fldChar w:fldCharType="end"/>
        </w:r>
      </w:hyperlink>
    </w:p>
    <w:p w:rsidR="00E1298E" w:rsidRPr="002B6B14" w:rsidRDefault="00A67F76" w:rsidP="00E1298E">
      <w:pPr>
        <w:pStyle w:val="22"/>
        <w:tabs>
          <w:tab w:val="right" w:leader="dot" w:pos="9911"/>
        </w:tabs>
        <w:rPr>
          <w:smallCaps w:val="0"/>
          <w:noProof/>
          <w:sz w:val="28"/>
          <w:szCs w:val="28"/>
        </w:rPr>
      </w:pPr>
      <w:hyperlink w:anchor="_Toc433625309" w:history="1">
        <w:r w:rsidR="00E1298E" w:rsidRPr="002B6B14">
          <w:rPr>
            <w:rStyle w:val="ab"/>
            <w:noProof/>
            <w:sz w:val="28"/>
            <w:szCs w:val="28"/>
          </w:rPr>
          <w:t xml:space="preserve">Глава 3. </w:t>
        </w:r>
        <w:r w:rsidR="00E1298E" w:rsidRPr="002B6B14">
          <w:rPr>
            <w:sz w:val="28"/>
            <w:szCs w:val="28"/>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_Toc433625309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12</w:t>
        </w:r>
        <w:r w:rsidR="00E1298E" w:rsidRPr="002B6B14">
          <w:rPr>
            <w:noProof/>
            <w:webHidden/>
            <w:sz w:val="28"/>
            <w:szCs w:val="28"/>
          </w:rPr>
          <w:fldChar w:fldCharType="end"/>
        </w:r>
      </w:hyperlink>
    </w:p>
    <w:p w:rsidR="00E1298E" w:rsidRPr="002B6B14" w:rsidRDefault="00A67F76" w:rsidP="00E1298E">
      <w:pPr>
        <w:pStyle w:val="31"/>
        <w:tabs>
          <w:tab w:val="left" w:pos="1680"/>
          <w:tab w:val="right" w:leader="dot" w:pos="9911"/>
        </w:tabs>
        <w:rPr>
          <w:i w:val="0"/>
          <w:iCs w:val="0"/>
          <w:noProof/>
          <w:sz w:val="28"/>
          <w:szCs w:val="28"/>
        </w:rPr>
      </w:pPr>
      <w:hyperlink w:anchor="_Toc433625311" w:history="1">
        <w:r w:rsidR="00E1298E" w:rsidRPr="002B6B14">
          <w:rPr>
            <w:rStyle w:val="ab"/>
            <w:noProof/>
            <w:sz w:val="28"/>
            <w:szCs w:val="28"/>
          </w:rPr>
          <w:t>Статья 5.</w:t>
        </w:r>
        <w:r w:rsidR="00E1298E" w:rsidRPr="002B6B14">
          <w:rPr>
            <w:i w:val="0"/>
            <w:iCs w:val="0"/>
            <w:noProof/>
            <w:sz w:val="28"/>
            <w:szCs w:val="28"/>
          </w:rPr>
          <w:tab/>
        </w:r>
        <w:r w:rsidR="00E1298E" w:rsidRPr="002B6B14">
          <w:rPr>
            <w:rStyle w:val="ab"/>
            <w:noProof/>
            <w:sz w:val="28"/>
            <w:szCs w:val="28"/>
          </w:rPr>
          <w:t>Изменение видов разрешенного использования земельных участков и объектов капитального строительства</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_Toc433625311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12</w:t>
        </w:r>
        <w:r w:rsidR="00E1298E" w:rsidRPr="002B6B14">
          <w:rPr>
            <w:noProof/>
            <w:webHidden/>
            <w:sz w:val="28"/>
            <w:szCs w:val="28"/>
          </w:rPr>
          <w:fldChar w:fldCharType="end"/>
        </w:r>
      </w:hyperlink>
    </w:p>
    <w:p w:rsidR="00E1298E" w:rsidRPr="002B6B14" w:rsidRDefault="00A67F76" w:rsidP="00E1298E">
      <w:pPr>
        <w:pStyle w:val="31"/>
        <w:tabs>
          <w:tab w:val="left" w:pos="1680"/>
          <w:tab w:val="right" w:leader="dot" w:pos="9911"/>
        </w:tabs>
        <w:rPr>
          <w:i w:val="0"/>
          <w:iCs w:val="0"/>
          <w:noProof/>
          <w:sz w:val="28"/>
          <w:szCs w:val="28"/>
        </w:rPr>
      </w:pPr>
      <w:hyperlink w:anchor="_Toc433625312" w:history="1">
        <w:r w:rsidR="00E1298E" w:rsidRPr="002B6B14">
          <w:rPr>
            <w:rStyle w:val="ab"/>
            <w:i w:val="0"/>
            <w:noProof/>
            <w:sz w:val="28"/>
            <w:szCs w:val="28"/>
          </w:rPr>
          <w:t>Статья</w:t>
        </w:r>
        <w:r w:rsidR="00E1298E" w:rsidRPr="002B6B14">
          <w:rPr>
            <w:rStyle w:val="ab"/>
            <w:noProof/>
            <w:sz w:val="28"/>
            <w:szCs w:val="28"/>
          </w:rPr>
          <w:t xml:space="preserve"> 6.</w:t>
        </w:r>
        <w:r w:rsidR="00E1298E" w:rsidRPr="002B6B14">
          <w:rPr>
            <w:i w:val="0"/>
            <w:iCs w:val="0"/>
            <w:noProof/>
            <w:sz w:val="28"/>
            <w:szCs w:val="28"/>
          </w:rPr>
          <w:tab/>
        </w:r>
        <w:r w:rsidR="00E1298E" w:rsidRPr="002B6B14">
          <w:rPr>
            <w:rStyle w:val="ab"/>
            <w:noProof/>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_Toc433625312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12</w:t>
        </w:r>
        <w:r w:rsidR="00E1298E" w:rsidRPr="002B6B14">
          <w:rPr>
            <w:noProof/>
            <w:webHidden/>
            <w:sz w:val="28"/>
            <w:szCs w:val="28"/>
          </w:rPr>
          <w:fldChar w:fldCharType="end"/>
        </w:r>
      </w:hyperlink>
    </w:p>
    <w:p w:rsidR="00E1298E" w:rsidRPr="002B6B14" w:rsidRDefault="00A67F76" w:rsidP="00E1298E">
      <w:pPr>
        <w:pStyle w:val="31"/>
        <w:tabs>
          <w:tab w:val="left" w:pos="1680"/>
          <w:tab w:val="right" w:leader="dot" w:pos="9911"/>
        </w:tabs>
        <w:rPr>
          <w:i w:val="0"/>
          <w:iCs w:val="0"/>
          <w:noProof/>
          <w:sz w:val="28"/>
          <w:szCs w:val="28"/>
        </w:rPr>
      </w:pPr>
      <w:hyperlink w:anchor="_Toc433625313" w:history="1">
        <w:r w:rsidR="00E1298E" w:rsidRPr="002B6B14">
          <w:rPr>
            <w:rStyle w:val="ab"/>
            <w:noProof/>
            <w:sz w:val="28"/>
            <w:szCs w:val="28"/>
          </w:rPr>
          <w:t>Статья 7.</w:t>
        </w:r>
        <w:r w:rsidR="00E1298E" w:rsidRPr="002B6B14">
          <w:rPr>
            <w:i w:val="0"/>
            <w:iCs w:val="0"/>
            <w:noProof/>
            <w:sz w:val="28"/>
            <w:szCs w:val="28"/>
          </w:rPr>
          <w:tab/>
        </w:r>
        <w:r w:rsidR="00E1298E" w:rsidRPr="002B6B14">
          <w:rPr>
            <w:rStyle w:val="ab"/>
            <w:noProof/>
            <w:sz w:val="28"/>
            <w:szCs w:val="28"/>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_Toc433625313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14</w:t>
        </w:r>
        <w:r w:rsidR="00E1298E" w:rsidRPr="002B6B14">
          <w:rPr>
            <w:noProof/>
            <w:webHidden/>
            <w:sz w:val="28"/>
            <w:szCs w:val="28"/>
          </w:rPr>
          <w:fldChar w:fldCharType="end"/>
        </w:r>
      </w:hyperlink>
    </w:p>
    <w:p w:rsidR="00E1298E" w:rsidRPr="002B6B14" w:rsidRDefault="00A67F76" w:rsidP="00E1298E">
      <w:pPr>
        <w:pStyle w:val="22"/>
        <w:tabs>
          <w:tab w:val="right" w:leader="dot" w:pos="9911"/>
        </w:tabs>
        <w:rPr>
          <w:smallCaps w:val="0"/>
          <w:noProof/>
          <w:sz w:val="28"/>
          <w:szCs w:val="28"/>
        </w:rPr>
      </w:pPr>
      <w:hyperlink w:anchor="_Toc433625314" w:history="1">
        <w:r w:rsidR="00E1298E" w:rsidRPr="002B6B14">
          <w:rPr>
            <w:rStyle w:val="ab"/>
            <w:noProof/>
            <w:sz w:val="28"/>
            <w:szCs w:val="28"/>
          </w:rPr>
          <w:t xml:space="preserve">Глава 4. </w:t>
        </w:r>
        <w:r w:rsidR="00E1298E" w:rsidRPr="002B6B14">
          <w:rPr>
            <w:sz w:val="28"/>
            <w:szCs w:val="28"/>
          </w:rPr>
          <w:t>Положение о подготовке документации по планировке территории органами местного самоуправления</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_Toc433625314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14</w:t>
        </w:r>
        <w:r w:rsidR="00E1298E" w:rsidRPr="002B6B14">
          <w:rPr>
            <w:noProof/>
            <w:webHidden/>
            <w:sz w:val="28"/>
            <w:szCs w:val="28"/>
          </w:rPr>
          <w:fldChar w:fldCharType="end"/>
        </w:r>
      </w:hyperlink>
    </w:p>
    <w:p w:rsidR="00E1298E" w:rsidRPr="002B6B14" w:rsidRDefault="00A67F76" w:rsidP="00E1298E">
      <w:pPr>
        <w:pStyle w:val="31"/>
        <w:tabs>
          <w:tab w:val="left" w:pos="1680"/>
          <w:tab w:val="right" w:leader="dot" w:pos="9911"/>
        </w:tabs>
        <w:rPr>
          <w:i w:val="0"/>
          <w:iCs w:val="0"/>
          <w:noProof/>
          <w:sz w:val="28"/>
          <w:szCs w:val="28"/>
        </w:rPr>
      </w:pPr>
      <w:hyperlink w:anchor="_Toc433625315" w:history="1">
        <w:r w:rsidR="00E1298E" w:rsidRPr="002B6B14">
          <w:rPr>
            <w:rStyle w:val="ab"/>
            <w:noProof/>
            <w:sz w:val="28"/>
            <w:szCs w:val="28"/>
          </w:rPr>
          <w:t>Статья 8.</w:t>
        </w:r>
        <w:r w:rsidR="00E1298E" w:rsidRPr="002B6B14">
          <w:rPr>
            <w:i w:val="0"/>
            <w:iCs w:val="0"/>
            <w:noProof/>
            <w:sz w:val="28"/>
            <w:szCs w:val="28"/>
          </w:rPr>
          <w:tab/>
        </w:r>
        <w:r w:rsidR="00E1298E" w:rsidRPr="002B6B14">
          <w:rPr>
            <w:rStyle w:val="ab"/>
            <w:noProof/>
            <w:sz w:val="28"/>
            <w:szCs w:val="28"/>
          </w:rPr>
          <w:t>Виды документации по планировке территории</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_Toc433625315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14</w:t>
        </w:r>
        <w:r w:rsidR="00E1298E" w:rsidRPr="002B6B14">
          <w:rPr>
            <w:noProof/>
            <w:webHidden/>
            <w:sz w:val="28"/>
            <w:szCs w:val="28"/>
          </w:rPr>
          <w:fldChar w:fldCharType="end"/>
        </w:r>
      </w:hyperlink>
    </w:p>
    <w:p w:rsidR="00E1298E" w:rsidRPr="002B6B14" w:rsidRDefault="00A67F76" w:rsidP="00E1298E">
      <w:pPr>
        <w:pStyle w:val="31"/>
        <w:tabs>
          <w:tab w:val="left" w:pos="1920"/>
          <w:tab w:val="right" w:leader="dot" w:pos="9911"/>
        </w:tabs>
        <w:rPr>
          <w:i w:val="0"/>
          <w:iCs w:val="0"/>
          <w:noProof/>
          <w:sz w:val="28"/>
          <w:szCs w:val="28"/>
        </w:rPr>
      </w:pPr>
      <w:hyperlink w:anchor="_Toc433625316" w:history="1">
        <w:r w:rsidR="00E1298E" w:rsidRPr="002B6B14">
          <w:rPr>
            <w:rStyle w:val="ab"/>
            <w:noProof/>
            <w:sz w:val="28"/>
            <w:szCs w:val="28"/>
          </w:rPr>
          <w:t>Статья 9.</w:t>
        </w:r>
        <w:r w:rsidR="00E1298E" w:rsidRPr="002B6B14">
          <w:rPr>
            <w:i w:val="0"/>
            <w:iCs w:val="0"/>
            <w:noProof/>
            <w:sz w:val="28"/>
            <w:szCs w:val="28"/>
          </w:rPr>
          <w:tab/>
        </w:r>
        <w:r w:rsidR="00E1298E" w:rsidRPr="002B6B14">
          <w:rPr>
            <w:rStyle w:val="ab"/>
            <w:noProof/>
            <w:sz w:val="28"/>
            <w:szCs w:val="28"/>
          </w:rPr>
          <w:t xml:space="preserve">Порядок подготовки проектов планировки территории и проектов межевания территории </w:t>
        </w:r>
        <w:r w:rsidR="00E1298E" w:rsidRPr="002B6B14">
          <w:rPr>
            <w:rStyle w:val="ab"/>
            <w:noProof/>
            <w:color w:val="EEECE1"/>
            <w:sz w:val="28"/>
            <w:szCs w:val="28"/>
          </w:rPr>
          <w:t>органом</w:t>
        </w:r>
        <w:r w:rsidR="00E1298E" w:rsidRPr="002B6B14">
          <w:rPr>
            <w:rStyle w:val="ab"/>
            <w:noProof/>
            <w:sz w:val="28"/>
            <w:szCs w:val="28"/>
          </w:rPr>
          <w:t xml:space="preserve"> местного самоуправления сельского поселения</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_Toc433625316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15</w:t>
        </w:r>
        <w:r w:rsidR="00E1298E" w:rsidRPr="002B6B14">
          <w:rPr>
            <w:noProof/>
            <w:webHidden/>
            <w:sz w:val="28"/>
            <w:szCs w:val="28"/>
          </w:rPr>
          <w:fldChar w:fldCharType="end"/>
        </w:r>
      </w:hyperlink>
    </w:p>
    <w:p w:rsidR="00E1298E" w:rsidRPr="002B6B14" w:rsidRDefault="00A67F76" w:rsidP="00E1298E">
      <w:pPr>
        <w:pStyle w:val="31"/>
        <w:tabs>
          <w:tab w:val="left" w:pos="1920"/>
          <w:tab w:val="right" w:leader="dot" w:pos="9911"/>
        </w:tabs>
        <w:rPr>
          <w:i w:val="0"/>
          <w:iCs w:val="0"/>
          <w:noProof/>
          <w:sz w:val="28"/>
          <w:szCs w:val="28"/>
        </w:rPr>
      </w:pPr>
      <w:hyperlink w:anchor="_Toc433625317" w:history="1">
        <w:r w:rsidR="00E1298E" w:rsidRPr="002B6B14">
          <w:rPr>
            <w:rStyle w:val="ab"/>
            <w:noProof/>
            <w:sz w:val="28"/>
            <w:szCs w:val="28"/>
          </w:rPr>
          <w:t>Статья 10.</w:t>
        </w:r>
        <w:r w:rsidR="00E1298E" w:rsidRPr="002B6B14">
          <w:rPr>
            <w:i w:val="0"/>
            <w:iCs w:val="0"/>
            <w:noProof/>
            <w:sz w:val="28"/>
            <w:szCs w:val="28"/>
          </w:rPr>
          <w:tab/>
        </w:r>
        <w:r w:rsidR="00E1298E" w:rsidRPr="002B6B14">
          <w:rPr>
            <w:rStyle w:val="ab"/>
            <w:noProof/>
            <w:sz w:val="28"/>
            <w:szCs w:val="28"/>
          </w:rPr>
          <w:t>Порядок подготовки градостроительных планов земельных участков в виде отдельного документа органом местного самоуправления сельского поселения</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_Toc433625317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17</w:t>
        </w:r>
        <w:r w:rsidR="00E1298E" w:rsidRPr="002B6B14">
          <w:rPr>
            <w:noProof/>
            <w:webHidden/>
            <w:sz w:val="28"/>
            <w:szCs w:val="28"/>
          </w:rPr>
          <w:fldChar w:fldCharType="end"/>
        </w:r>
      </w:hyperlink>
    </w:p>
    <w:p w:rsidR="00E1298E" w:rsidRPr="002B6B14" w:rsidRDefault="00A67F76" w:rsidP="00E1298E">
      <w:pPr>
        <w:pStyle w:val="22"/>
        <w:tabs>
          <w:tab w:val="right" w:leader="dot" w:pos="9911"/>
        </w:tabs>
        <w:rPr>
          <w:smallCaps w:val="0"/>
          <w:noProof/>
          <w:sz w:val="28"/>
          <w:szCs w:val="28"/>
        </w:rPr>
      </w:pPr>
      <w:hyperlink w:anchor="_Toc433625318" w:history="1">
        <w:r w:rsidR="00E1298E" w:rsidRPr="002B6B14">
          <w:rPr>
            <w:rStyle w:val="ab"/>
            <w:noProof/>
            <w:sz w:val="28"/>
            <w:szCs w:val="28"/>
          </w:rPr>
          <w:t xml:space="preserve">Глава 5. </w:t>
        </w:r>
        <w:r w:rsidR="00E1298E" w:rsidRPr="002B6B14">
          <w:rPr>
            <w:sz w:val="28"/>
            <w:szCs w:val="28"/>
          </w:rPr>
          <w:t>положение о проведении публичных слушаний по вопросам землепользования и застройки</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_Toc433625318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17</w:t>
        </w:r>
        <w:r w:rsidR="00E1298E" w:rsidRPr="002B6B14">
          <w:rPr>
            <w:noProof/>
            <w:webHidden/>
            <w:sz w:val="28"/>
            <w:szCs w:val="28"/>
          </w:rPr>
          <w:fldChar w:fldCharType="end"/>
        </w:r>
      </w:hyperlink>
    </w:p>
    <w:p w:rsidR="00E1298E" w:rsidRPr="002B6B14" w:rsidRDefault="00A67F76" w:rsidP="00E1298E">
      <w:pPr>
        <w:pStyle w:val="31"/>
        <w:tabs>
          <w:tab w:val="left" w:pos="1920"/>
          <w:tab w:val="right" w:leader="dot" w:pos="9911"/>
        </w:tabs>
        <w:rPr>
          <w:i w:val="0"/>
          <w:iCs w:val="0"/>
          <w:noProof/>
          <w:sz w:val="28"/>
          <w:szCs w:val="28"/>
        </w:rPr>
      </w:pPr>
      <w:hyperlink w:anchor="_Toc433625319" w:history="1">
        <w:r w:rsidR="00E1298E" w:rsidRPr="002B6B14">
          <w:rPr>
            <w:rStyle w:val="ab"/>
            <w:noProof/>
            <w:sz w:val="28"/>
            <w:szCs w:val="28"/>
          </w:rPr>
          <w:t>Статья 11.</w:t>
        </w:r>
        <w:r w:rsidR="00E1298E" w:rsidRPr="002B6B14">
          <w:rPr>
            <w:i w:val="0"/>
            <w:iCs w:val="0"/>
            <w:noProof/>
            <w:sz w:val="28"/>
            <w:szCs w:val="28"/>
          </w:rPr>
          <w:tab/>
        </w:r>
        <w:r w:rsidR="00E1298E" w:rsidRPr="002B6B14">
          <w:rPr>
            <w:rStyle w:val="ab"/>
            <w:noProof/>
            <w:sz w:val="28"/>
            <w:szCs w:val="28"/>
          </w:rPr>
          <w:t>Общие положения организации и проведения публичных слушаний по вопросам землепользования и застройки</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_Toc433625319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17</w:t>
        </w:r>
        <w:r w:rsidR="00E1298E" w:rsidRPr="002B6B14">
          <w:rPr>
            <w:noProof/>
            <w:webHidden/>
            <w:sz w:val="28"/>
            <w:szCs w:val="28"/>
          </w:rPr>
          <w:fldChar w:fldCharType="end"/>
        </w:r>
      </w:hyperlink>
    </w:p>
    <w:p w:rsidR="00E1298E" w:rsidRPr="002B6B14" w:rsidRDefault="00A67F76" w:rsidP="00E1298E">
      <w:pPr>
        <w:pStyle w:val="31"/>
        <w:tabs>
          <w:tab w:val="left" w:pos="1920"/>
          <w:tab w:val="right" w:leader="dot" w:pos="9911"/>
        </w:tabs>
        <w:rPr>
          <w:i w:val="0"/>
          <w:iCs w:val="0"/>
          <w:noProof/>
          <w:sz w:val="28"/>
          <w:szCs w:val="28"/>
        </w:rPr>
      </w:pPr>
      <w:hyperlink w:anchor="_Toc433625320" w:history="1">
        <w:r w:rsidR="00E1298E" w:rsidRPr="002B6B14">
          <w:rPr>
            <w:rStyle w:val="ab"/>
            <w:noProof/>
            <w:sz w:val="28"/>
            <w:szCs w:val="28"/>
          </w:rPr>
          <w:t>Статья 12.</w:t>
        </w:r>
        <w:r w:rsidR="00E1298E" w:rsidRPr="002B6B14">
          <w:rPr>
            <w:i w:val="0"/>
            <w:iCs w:val="0"/>
            <w:noProof/>
            <w:sz w:val="28"/>
            <w:szCs w:val="28"/>
          </w:rPr>
          <w:tab/>
        </w:r>
        <w:r w:rsidR="00E1298E" w:rsidRPr="002B6B14">
          <w:rPr>
            <w:rStyle w:val="ab"/>
            <w:noProof/>
            <w:sz w:val="28"/>
            <w:szCs w:val="28"/>
          </w:rPr>
          <w:t>Публичные слушания по проекту внесения изменений в правила землепользования и застройки</w:t>
        </w:r>
        <w:r w:rsidR="00E1298E" w:rsidRPr="002B6B14">
          <w:rPr>
            <w:noProof/>
            <w:webHidden/>
            <w:sz w:val="28"/>
            <w:szCs w:val="28"/>
          </w:rPr>
          <w:tab/>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_Toc433625320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18</w:t>
        </w:r>
        <w:r w:rsidR="00E1298E" w:rsidRPr="002B6B14">
          <w:rPr>
            <w:noProof/>
            <w:webHidden/>
            <w:sz w:val="28"/>
            <w:szCs w:val="28"/>
          </w:rPr>
          <w:fldChar w:fldCharType="end"/>
        </w:r>
      </w:hyperlink>
    </w:p>
    <w:p w:rsidR="00E1298E" w:rsidRPr="002B6B14" w:rsidRDefault="00A67F76" w:rsidP="00E1298E">
      <w:pPr>
        <w:pStyle w:val="31"/>
        <w:tabs>
          <w:tab w:val="left" w:pos="1920"/>
          <w:tab w:val="right" w:leader="dot" w:pos="9911"/>
        </w:tabs>
        <w:rPr>
          <w:i w:val="0"/>
          <w:iCs w:val="0"/>
          <w:noProof/>
          <w:sz w:val="28"/>
          <w:szCs w:val="28"/>
        </w:rPr>
      </w:pPr>
      <w:hyperlink w:anchor="_Toc433625321" w:history="1">
        <w:r w:rsidR="00E1298E" w:rsidRPr="002B6B14">
          <w:rPr>
            <w:rStyle w:val="ab"/>
            <w:noProof/>
            <w:sz w:val="28"/>
            <w:szCs w:val="28"/>
          </w:rPr>
          <w:t>Статья 13.</w:t>
        </w:r>
        <w:r w:rsidR="00E1298E" w:rsidRPr="002B6B14">
          <w:rPr>
            <w:i w:val="0"/>
            <w:iCs w:val="0"/>
            <w:noProof/>
            <w:sz w:val="28"/>
            <w:szCs w:val="28"/>
          </w:rPr>
          <w:tab/>
        </w:r>
        <w:r w:rsidR="00E1298E" w:rsidRPr="002B6B14">
          <w:rPr>
            <w:rStyle w:val="ab"/>
            <w:noProof/>
            <w:sz w:val="28"/>
            <w:szCs w:val="28"/>
          </w:rPr>
          <w:t>Публичные слушания по проектам планировки территории и проектам межевания территории</w:t>
        </w:r>
        <w:r w:rsidR="00E1298E" w:rsidRPr="002B6B14">
          <w:rPr>
            <w:noProof/>
            <w:webHidden/>
            <w:sz w:val="28"/>
            <w:szCs w:val="28"/>
          </w:rPr>
          <w:tab/>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_Toc433625321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19</w:t>
        </w:r>
        <w:r w:rsidR="00E1298E" w:rsidRPr="002B6B14">
          <w:rPr>
            <w:noProof/>
            <w:webHidden/>
            <w:sz w:val="28"/>
            <w:szCs w:val="28"/>
          </w:rPr>
          <w:fldChar w:fldCharType="end"/>
        </w:r>
      </w:hyperlink>
    </w:p>
    <w:p w:rsidR="00E1298E" w:rsidRPr="002B6B14" w:rsidRDefault="00A67F76" w:rsidP="00E1298E">
      <w:pPr>
        <w:pStyle w:val="31"/>
        <w:tabs>
          <w:tab w:val="left" w:pos="1920"/>
          <w:tab w:val="right" w:leader="dot" w:pos="9911"/>
        </w:tabs>
        <w:rPr>
          <w:i w:val="0"/>
          <w:iCs w:val="0"/>
          <w:noProof/>
          <w:sz w:val="28"/>
          <w:szCs w:val="28"/>
        </w:rPr>
      </w:pPr>
      <w:hyperlink w:anchor="_Toc433625322" w:history="1">
        <w:r w:rsidR="00E1298E" w:rsidRPr="002B6B14">
          <w:rPr>
            <w:rStyle w:val="ab"/>
            <w:noProof/>
            <w:sz w:val="28"/>
            <w:szCs w:val="28"/>
          </w:rPr>
          <w:t>Статья 14.</w:t>
        </w:r>
        <w:r w:rsidR="00E1298E" w:rsidRPr="002B6B14">
          <w:rPr>
            <w:i w:val="0"/>
            <w:iCs w:val="0"/>
            <w:noProof/>
            <w:sz w:val="28"/>
            <w:szCs w:val="28"/>
          </w:rPr>
          <w:tab/>
        </w:r>
        <w:r w:rsidR="00E1298E" w:rsidRPr="002B6B14">
          <w:rPr>
            <w:rStyle w:val="ab"/>
            <w:noProof/>
            <w:sz w:val="28"/>
            <w:szCs w:val="28"/>
          </w:rPr>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w:t>
        </w:r>
        <w:r w:rsidR="00E1298E" w:rsidRPr="002B6B14">
          <w:rPr>
            <w:noProof/>
            <w:webHidden/>
            <w:sz w:val="28"/>
            <w:szCs w:val="28"/>
          </w:rPr>
          <w:tab/>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_Toc433625322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19</w:t>
        </w:r>
        <w:r w:rsidR="00E1298E" w:rsidRPr="002B6B14">
          <w:rPr>
            <w:noProof/>
            <w:webHidden/>
            <w:sz w:val="28"/>
            <w:szCs w:val="28"/>
          </w:rPr>
          <w:fldChar w:fldCharType="end"/>
        </w:r>
      </w:hyperlink>
    </w:p>
    <w:p w:rsidR="00E1298E" w:rsidRPr="002B6B14" w:rsidRDefault="00A67F76" w:rsidP="00E1298E">
      <w:pPr>
        <w:pStyle w:val="22"/>
        <w:tabs>
          <w:tab w:val="right" w:leader="dot" w:pos="9911"/>
        </w:tabs>
        <w:rPr>
          <w:smallCaps w:val="0"/>
          <w:noProof/>
          <w:sz w:val="28"/>
          <w:szCs w:val="28"/>
        </w:rPr>
      </w:pPr>
      <w:hyperlink w:anchor="_Toc433625323" w:history="1">
        <w:r w:rsidR="00E1298E" w:rsidRPr="002B6B14">
          <w:rPr>
            <w:rStyle w:val="ab"/>
            <w:noProof/>
            <w:sz w:val="28"/>
            <w:szCs w:val="28"/>
          </w:rPr>
          <w:t xml:space="preserve">Глава 6. </w:t>
        </w:r>
        <w:r w:rsidR="00E1298E" w:rsidRPr="002B6B14">
          <w:rPr>
            <w:sz w:val="28"/>
            <w:szCs w:val="28"/>
          </w:rPr>
          <w:t>Положение о внесении Изменений правил землепользования и застройки</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_Toc433625323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20</w:t>
        </w:r>
        <w:r w:rsidR="00E1298E" w:rsidRPr="002B6B14">
          <w:rPr>
            <w:noProof/>
            <w:webHidden/>
            <w:sz w:val="28"/>
            <w:szCs w:val="28"/>
          </w:rPr>
          <w:fldChar w:fldCharType="end"/>
        </w:r>
      </w:hyperlink>
    </w:p>
    <w:p w:rsidR="00E1298E" w:rsidRPr="002B6B14" w:rsidRDefault="00A67F76" w:rsidP="00E1298E">
      <w:pPr>
        <w:pStyle w:val="31"/>
        <w:tabs>
          <w:tab w:val="left" w:pos="1920"/>
          <w:tab w:val="right" w:leader="dot" w:pos="9911"/>
        </w:tabs>
        <w:rPr>
          <w:i w:val="0"/>
          <w:iCs w:val="0"/>
          <w:noProof/>
          <w:sz w:val="28"/>
          <w:szCs w:val="28"/>
        </w:rPr>
      </w:pPr>
      <w:hyperlink w:anchor="_Toc433625324" w:history="1">
        <w:r w:rsidR="00E1298E" w:rsidRPr="002B6B14">
          <w:rPr>
            <w:rStyle w:val="ab"/>
            <w:noProof/>
            <w:sz w:val="28"/>
            <w:szCs w:val="28"/>
          </w:rPr>
          <w:t>Статья 15.</w:t>
        </w:r>
        <w:r w:rsidR="00E1298E" w:rsidRPr="002B6B14">
          <w:rPr>
            <w:i w:val="0"/>
            <w:iCs w:val="0"/>
            <w:noProof/>
            <w:sz w:val="28"/>
            <w:szCs w:val="28"/>
          </w:rPr>
          <w:tab/>
        </w:r>
        <w:r w:rsidR="00E1298E" w:rsidRPr="002B6B14">
          <w:rPr>
            <w:rStyle w:val="ab"/>
            <w:noProof/>
            <w:sz w:val="28"/>
            <w:szCs w:val="28"/>
          </w:rPr>
          <w:t>Основания для внесения изменений в Правила</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_Toc433625324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20</w:t>
        </w:r>
        <w:r w:rsidR="00E1298E" w:rsidRPr="002B6B14">
          <w:rPr>
            <w:noProof/>
            <w:webHidden/>
            <w:sz w:val="28"/>
            <w:szCs w:val="28"/>
          </w:rPr>
          <w:fldChar w:fldCharType="end"/>
        </w:r>
      </w:hyperlink>
    </w:p>
    <w:p w:rsidR="00E1298E" w:rsidRPr="002B6B14" w:rsidRDefault="00A67F76" w:rsidP="00E1298E">
      <w:pPr>
        <w:pStyle w:val="31"/>
        <w:tabs>
          <w:tab w:val="left" w:pos="1920"/>
          <w:tab w:val="right" w:leader="dot" w:pos="9911"/>
        </w:tabs>
        <w:rPr>
          <w:i w:val="0"/>
          <w:iCs w:val="0"/>
          <w:noProof/>
          <w:sz w:val="28"/>
          <w:szCs w:val="28"/>
        </w:rPr>
      </w:pPr>
      <w:hyperlink w:anchor="_Toc433625325" w:history="1">
        <w:r w:rsidR="00E1298E" w:rsidRPr="002B6B14">
          <w:rPr>
            <w:rStyle w:val="ab"/>
            <w:noProof/>
            <w:sz w:val="28"/>
            <w:szCs w:val="28"/>
          </w:rPr>
          <w:t>Статья 16.</w:t>
        </w:r>
        <w:r w:rsidR="00E1298E" w:rsidRPr="002B6B14">
          <w:rPr>
            <w:i w:val="0"/>
            <w:iCs w:val="0"/>
            <w:noProof/>
            <w:sz w:val="28"/>
            <w:szCs w:val="28"/>
          </w:rPr>
          <w:tab/>
        </w:r>
        <w:r w:rsidR="00E1298E" w:rsidRPr="002B6B14">
          <w:rPr>
            <w:rStyle w:val="ab"/>
            <w:noProof/>
            <w:sz w:val="28"/>
            <w:szCs w:val="28"/>
          </w:rPr>
          <w:t>Порядок внесения изменений в Правила</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_Toc433625325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20</w:t>
        </w:r>
        <w:r w:rsidR="00E1298E" w:rsidRPr="002B6B14">
          <w:rPr>
            <w:noProof/>
            <w:webHidden/>
            <w:sz w:val="28"/>
            <w:szCs w:val="28"/>
          </w:rPr>
          <w:fldChar w:fldCharType="end"/>
        </w:r>
      </w:hyperlink>
    </w:p>
    <w:p w:rsidR="00E1298E" w:rsidRPr="002B6B14" w:rsidRDefault="00A67F76" w:rsidP="00E1298E">
      <w:pPr>
        <w:pStyle w:val="22"/>
        <w:tabs>
          <w:tab w:val="right" w:leader="dot" w:pos="9911"/>
        </w:tabs>
        <w:rPr>
          <w:smallCaps w:val="0"/>
          <w:noProof/>
          <w:sz w:val="28"/>
          <w:szCs w:val="28"/>
        </w:rPr>
      </w:pPr>
      <w:hyperlink w:anchor="_Toc433625326" w:history="1">
        <w:r w:rsidR="00E1298E" w:rsidRPr="002B6B14">
          <w:rPr>
            <w:rStyle w:val="ab"/>
            <w:noProof/>
            <w:sz w:val="28"/>
            <w:szCs w:val="28"/>
          </w:rPr>
          <w:t xml:space="preserve">Глава 7. </w:t>
        </w:r>
        <w:r w:rsidR="00E1298E" w:rsidRPr="002B6B14">
          <w:rPr>
            <w:sz w:val="28"/>
            <w:szCs w:val="28"/>
          </w:rPr>
          <w:t>положение о регулировании иных вопросов землепользования и застройки</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_Toc433625326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22</w:t>
        </w:r>
        <w:r w:rsidR="00E1298E" w:rsidRPr="002B6B14">
          <w:rPr>
            <w:noProof/>
            <w:webHidden/>
            <w:sz w:val="28"/>
            <w:szCs w:val="28"/>
          </w:rPr>
          <w:fldChar w:fldCharType="end"/>
        </w:r>
      </w:hyperlink>
    </w:p>
    <w:p w:rsidR="00E1298E" w:rsidRPr="002B6B14" w:rsidRDefault="00A67F76" w:rsidP="00E1298E">
      <w:pPr>
        <w:pStyle w:val="31"/>
        <w:tabs>
          <w:tab w:val="left" w:pos="1920"/>
          <w:tab w:val="right" w:leader="dot" w:pos="9911"/>
        </w:tabs>
        <w:rPr>
          <w:i w:val="0"/>
          <w:iCs w:val="0"/>
          <w:noProof/>
          <w:sz w:val="28"/>
          <w:szCs w:val="28"/>
        </w:rPr>
      </w:pPr>
      <w:hyperlink w:anchor="_Toc433625327" w:history="1">
        <w:r w:rsidR="00E1298E" w:rsidRPr="002B6B14">
          <w:rPr>
            <w:rStyle w:val="ab"/>
            <w:noProof/>
            <w:sz w:val="28"/>
            <w:szCs w:val="28"/>
          </w:rPr>
          <w:t>Статья 17.</w:t>
        </w:r>
        <w:r w:rsidR="00E1298E" w:rsidRPr="002B6B14">
          <w:rPr>
            <w:i w:val="0"/>
            <w:iCs w:val="0"/>
            <w:noProof/>
            <w:sz w:val="28"/>
            <w:szCs w:val="28"/>
          </w:rPr>
          <w:tab/>
        </w:r>
        <w:r w:rsidR="00E1298E" w:rsidRPr="002B6B14">
          <w:rPr>
            <w:rStyle w:val="ab"/>
            <w:noProof/>
            <w:sz w:val="28"/>
            <w:szCs w:val="28"/>
          </w:rPr>
          <w:t>Вступление в силу Правил</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_Toc433625327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22</w:t>
        </w:r>
        <w:r w:rsidR="00E1298E" w:rsidRPr="002B6B14">
          <w:rPr>
            <w:noProof/>
            <w:webHidden/>
            <w:sz w:val="28"/>
            <w:szCs w:val="28"/>
          </w:rPr>
          <w:fldChar w:fldCharType="end"/>
        </w:r>
      </w:hyperlink>
    </w:p>
    <w:p w:rsidR="00E1298E" w:rsidRPr="002B6B14" w:rsidRDefault="00A67F76" w:rsidP="00E1298E">
      <w:pPr>
        <w:pStyle w:val="31"/>
        <w:tabs>
          <w:tab w:val="left" w:pos="1920"/>
          <w:tab w:val="right" w:leader="dot" w:pos="9911"/>
        </w:tabs>
        <w:rPr>
          <w:i w:val="0"/>
          <w:iCs w:val="0"/>
          <w:noProof/>
          <w:sz w:val="28"/>
          <w:szCs w:val="28"/>
        </w:rPr>
      </w:pPr>
      <w:hyperlink w:anchor="_Toc433625328" w:history="1">
        <w:r w:rsidR="00E1298E" w:rsidRPr="002B6B14">
          <w:rPr>
            <w:rStyle w:val="ab"/>
            <w:noProof/>
            <w:sz w:val="28"/>
            <w:szCs w:val="28"/>
          </w:rPr>
          <w:t>Статья 18.</w:t>
        </w:r>
        <w:r w:rsidR="00E1298E" w:rsidRPr="002B6B14">
          <w:rPr>
            <w:i w:val="0"/>
            <w:iCs w:val="0"/>
            <w:noProof/>
            <w:sz w:val="28"/>
            <w:szCs w:val="28"/>
          </w:rPr>
          <w:tab/>
        </w:r>
        <w:r w:rsidR="00E1298E" w:rsidRPr="002B6B14">
          <w:rPr>
            <w:rStyle w:val="ab"/>
            <w:noProof/>
            <w:sz w:val="28"/>
            <w:szCs w:val="28"/>
          </w:rPr>
          <w:t>Действие Правил по отношению к ранее возникшим правоотношениям</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_Toc433625328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22</w:t>
        </w:r>
        <w:r w:rsidR="00E1298E" w:rsidRPr="002B6B14">
          <w:rPr>
            <w:noProof/>
            <w:webHidden/>
            <w:sz w:val="28"/>
            <w:szCs w:val="28"/>
          </w:rPr>
          <w:fldChar w:fldCharType="end"/>
        </w:r>
      </w:hyperlink>
    </w:p>
    <w:p w:rsidR="00E1298E" w:rsidRPr="002B6B14" w:rsidRDefault="00A67F76" w:rsidP="00E1298E">
      <w:pPr>
        <w:pStyle w:val="12"/>
        <w:tabs>
          <w:tab w:val="right" w:leader="dot" w:pos="9911"/>
        </w:tabs>
        <w:rPr>
          <w:b w:val="0"/>
          <w:bCs w:val="0"/>
          <w:caps w:val="0"/>
          <w:noProof/>
          <w:sz w:val="28"/>
          <w:szCs w:val="28"/>
        </w:rPr>
      </w:pPr>
      <w:hyperlink w:anchor="_Toc433625329" w:history="1">
        <w:r w:rsidR="00E1298E" w:rsidRPr="002B6B14">
          <w:rPr>
            <w:rStyle w:val="ab"/>
            <w:noProof/>
            <w:sz w:val="28"/>
            <w:szCs w:val="28"/>
          </w:rPr>
          <w:t>Часть II. Карта градостроительного зонирования</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_Toc433625329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23</w:t>
        </w:r>
        <w:r w:rsidR="00E1298E" w:rsidRPr="002B6B14">
          <w:rPr>
            <w:noProof/>
            <w:webHidden/>
            <w:sz w:val="28"/>
            <w:szCs w:val="28"/>
          </w:rPr>
          <w:fldChar w:fldCharType="end"/>
        </w:r>
      </w:hyperlink>
    </w:p>
    <w:p w:rsidR="00E1298E" w:rsidRPr="002B6B14" w:rsidRDefault="00A67F76" w:rsidP="00E1298E">
      <w:pPr>
        <w:pStyle w:val="31"/>
        <w:tabs>
          <w:tab w:val="left" w:pos="1920"/>
          <w:tab w:val="right" w:leader="dot" w:pos="9911"/>
        </w:tabs>
        <w:rPr>
          <w:i w:val="0"/>
          <w:iCs w:val="0"/>
          <w:noProof/>
          <w:sz w:val="28"/>
          <w:szCs w:val="28"/>
        </w:rPr>
      </w:pPr>
      <w:hyperlink w:anchor="_Toc433625330" w:history="1">
        <w:r w:rsidR="00E1298E" w:rsidRPr="002B6B14">
          <w:rPr>
            <w:rStyle w:val="ab"/>
            <w:noProof/>
            <w:sz w:val="28"/>
            <w:szCs w:val="28"/>
          </w:rPr>
          <w:t>Статья 19.</w:t>
        </w:r>
        <w:r w:rsidR="00E1298E" w:rsidRPr="002B6B14">
          <w:rPr>
            <w:i w:val="0"/>
            <w:iCs w:val="0"/>
            <w:noProof/>
            <w:sz w:val="28"/>
            <w:szCs w:val="28"/>
          </w:rPr>
          <w:tab/>
        </w:r>
        <w:r w:rsidR="00E1298E" w:rsidRPr="002B6B14">
          <w:rPr>
            <w:rStyle w:val="ab"/>
            <w:noProof/>
            <w:sz w:val="28"/>
            <w:szCs w:val="28"/>
          </w:rPr>
          <w:t>Виды территориальных зон, обозначенных на карте градостроительного зонирования</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_Toc433625330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23</w:t>
        </w:r>
        <w:r w:rsidR="00E1298E" w:rsidRPr="002B6B14">
          <w:rPr>
            <w:noProof/>
            <w:webHidden/>
            <w:sz w:val="28"/>
            <w:szCs w:val="28"/>
          </w:rPr>
          <w:fldChar w:fldCharType="end"/>
        </w:r>
      </w:hyperlink>
    </w:p>
    <w:p w:rsidR="00E1298E" w:rsidRPr="002B6B14" w:rsidRDefault="00A67F76" w:rsidP="00E1298E">
      <w:pPr>
        <w:pStyle w:val="12"/>
        <w:tabs>
          <w:tab w:val="right" w:leader="dot" w:pos="9911"/>
        </w:tabs>
        <w:rPr>
          <w:b w:val="0"/>
          <w:bCs w:val="0"/>
          <w:caps w:val="0"/>
          <w:noProof/>
          <w:sz w:val="28"/>
          <w:szCs w:val="28"/>
        </w:rPr>
      </w:pPr>
      <w:hyperlink w:anchor="_Toc433625331" w:history="1">
        <w:r w:rsidR="00E1298E" w:rsidRPr="002B6B14">
          <w:rPr>
            <w:rStyle w:val="ab"/>
            <w:noProof/>
            <w:sz w:val="28"/>
            <w:szCs w:val="28"/>
          </w:rPr>
          <w:t>Часть III. Градостроительные регламенты</w:t>
        </w:r>
        <w:r w:rsidR="00E1298E" w:rsidRPr="002B6B14">
          <w:rPr>
            <w:noProof/>
            <w:webHidden/>
            <w:sz w:val="28"/>
            <w:szCs w:val="28"/>
          </w:rPr>
          <w:tab/>
        </w:r>
        <w:r w:rsidR="00E1298E" w:rsidRPr="002B6B14">
          <w:rPr>
            <w:noProof/>
            <w:webHidden/>
            <w:sz w:val="28"/>
            <w:szCs w:val="28"/>
          </w:rPr>
          <w:fldChar w:fldCharType="begin"/>
        </w:r>
        <w:r w:rsidR="00E1298E" w:rsidRPr="002B6B14">
          <w:rPr>
            <w:noProof/>
            <w:webHidden/>
            <w:sz w:val="28"/>
            <w:szCs w:val="28"/>
          </w:rPr>
          <w:instrText xml:space="preserve"> PAGEREF _Toc433625331 \h </w:instrText>
        </w:r>
        <w:r w:rsidR="00E1298E" w:rsidRPr="002B6B14">
          <w:rPr>
            <w:noProof/>
            <w:webHidden/>
            <w:sz w:val="28"/>
            <w:szCs w:val="28"/>
          </w:rPr>
        </w:r>
        <w:r w:rsidR="00E1298E" w:rsidRPr="002B6B14">
          <w:rPr>
            <w:noProof/>
            <w:webHidden/>
            <w:sz w:val="28"/>
            <w:szCs w:val="28"/>
          </w:rPr>
          <w:fldChar w:fldCharType="separate"/>
        </w:r>
        <w:r w:rsidR="00E1298E" w:rsidRPr="002B6B14">
          <w:rPr>
            <w:noProof/>
            <w:webHidden/>
            <w:sz w:val="28"/>
            <w:szCs w:val="28"/>
          </w:rPr>
          <w:t>2</w:t>
        </w:r>
        <w:r w:rsidR="00E1298E" w:rsidRPr="002B6B14">
          <w:rPr>
            <w:noProof/>
            <w:webHidden/>
            <w:sz w:val="28"/>
            <w:szCs w:val="28"/>
          </w:rPr>
          <w:fldChar w:fldCharType="end"/>
        </w:r>
      </w:hyperlink>
    </w:p>
    <w:p w:rsidR="00E1298E" w:rsidRPr="002B6B14" w:rsidRDefault="00E1298E" w:rsidP="00E1298E">
      <w:pPr>
        <w:jc w:val="center"/>
        <w:rPr>
          <w:sz w:val="28"/>
          <w:szCs w:val="28"/>
        </w:rPr>
      </w:pPr>
      <w:r w:rsidRPr="002B6B14">
        <w:rPr>
          <w:sz w:val="28"/>
          <w:szCs w:val="28"/>
        </w:rPr>
        <w:fldChar w:fldCharType="end"/>
      </w:r>
      <w:r w:rsidRPr="002B6B14">
        <w:rPr>
          <w:sz w:val="28"/>
          <w:szCs w:val="28"/>
        </w:rPr>
        <w:br w:type="page"/>
      </w:r>
      <w:r w:rsidRPr="002B6B14">
        <w:rPr>
          <w:caps/>
          <w:sz w:val="28"/>
          <w:szCs w:val="28"/>
        </w:rPr>
        <w:lastRenderedPageBreak/>
        <w:t>Введение</w:t>
      </w:r>
    </w:p>
    <w:p w:rsidR="00E1298E" w:rsidRPr="002B6B14" w:rsidRDefault="00E1298E" w:rsidP="00E1298E">
      <w:pPr>
        <w:pStyle w:val="af"/>
        <w:rPr>
          <w:sz w:val="28"/>
          <w:szCs w:val="28"/>
        </w:rPr>
      </w:pPr>
      <w:r w:rsidRPr="002B6B14">
        <w:rPr>
          <w:sz w:val="28"/>
          <w:szCs w:val="28"/>
        </w:rPr>
        <w:t>Правила землепользования и застройки муниципального образования Алексеевское сельское поселение Любинского муниципального района Омской области (далее - Правила) приняты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Омской области, Уставом муниципального образования Алексеевского сельского поселения Омской области, генеральным планом муниципального образования Алексеевского сельского поселения Омской области, а также с учетом положений иных документов, определяющих основные направления социально-экономического и градостроительного развития муниципального образования, охраны объектов культурного наследия, окружающей среды и рационального использования природных ресурсов.</w:t>
      </w:r>
    </w:p>
    <w:p w:rsidR="00E1298E" w:rsidRPr="002B6B14" w:rsidRDefault="00E1298E" w:rsidP="00E1298E">
      <w:pPr>
        <w:pStyle w:val="10"/>
        <w:rPr>
          <w:rFonts w:ascii="Times New Roman" w:hAnsi="Times New Roman" w:cs="Times New Roman"/>
        </w:rPr>
      </w:pPr>
      <w:bookmarkStart w:id="2" w:name="_Toc433625303"/>
      <w:r w:rsidRPr="002B6B14">
        <w:rPr>
          <w:rFonts w:ascii="Times New Roman" w:hAnsi="Times New Roman" w:cs="Times New Roman"/>
        </w:rPr>
        <w:t>Часть I. Порядок применения Правил и внесения в них изменений</w:t>
      </w:r>
      <w:bookmarkEnd w:id="2"/>
    </w:p>
    <w:p w:rsidR="00E1298E" w:rsidRPr="002B6B14" w:rsidRDefault="00E1298E" w:rsidP="00E1298E">
      <w:pPr>
        <w:pStyle w:val="2"/>
        <w:rPr>
          <w:rFonts w:ascii="Times New Roman" w:hAnsi="Times New Roman"/>
        </w:rPr>
      </w:pPr>
      <w:bookmarkStart w:id="3" w:name="_Toc433625304"/>
      <w:r w:rsidRPr="002B6B14">
        <w:rPr>
          <w:rFonts w:ascii="Times New Roman" w:hAnsi="Times New Roman"/>
        </w:rPr>
        <w:t>Глава 1. Общие положения</w:t>
      </w:r>
      <w:bookmarkEnd w:id="3"/>
    </w:p>
    <w:p w:rsidR="00E1298E" w:rsidRPr="002B6B14" w:rsidRDefault="00E1298E" w:rsidP="00E1298E">
      <w:pPr>
        <w:pStyle w:val="3"/>
        <w:spacing w:after="240"/>
        <w:ind w:left="360" w:hanging="360"/>
        <w:contextualSpacing/>
        <w:jc w:val="both"/>
        <w:rPr>
          <w:rFonts w:ascii="Times New Roman" w:hAnsi="Times New Roman"/>
          <w:sz w:val="28"/>
          <w:szCs w:val="28"/>
        </w:rPr>
      </w:pPr>
      <w:bookmarkStart w:id="4" w:name="_Toc433625305"/>
      <w:r w:rsidRPr="002B6B14">
        <w:rPr>
          <w:rFonts w:ascii="Times New Roman" w:hAnsi="Times New Roman"/>
          <w:sz w:val="28"/>
          <w:szCs w:val="28"/>
        </w:rPr>
        <w:t>Статья 1. Термины и определения</w:t>
      </w:r>
      <w:bookmarkEnd w:id="4"/>
    </w:p>
    <w:p w:rsidR="00E1298E" w:rsidRPr="002B6B14" w:rsidRDefault="00E1298E" w:rsidP="00E1298E">
      <w:pPr>
        <w:pStyle w:val="af"/>
        <w:rPr>
          <w:sz w:val="28"/>
          <w:szCs w:val="28"/>
        </w:rPr>
      </w:pPr>
      <w:r w:rsidRPr="002B6B14">
        <w:rPr>
          <w:sz w:val="28"/>
          <w:szCs w:val="28"/>
        </w:rPr>
        <w:t>Основные термины и определения, используемые в настоящих Правилах:</w:t>
      </w:r>
    </w:p>
    <w:p w:rsidR="00E1298E" w:rsidRPr="002B6B14" w:rsidRDefault="00E1298E" w:rsidP="00E1298E">
      <w:pPr>
        <w:pStyle w:val="1"/>
        <w:rPr>
          <w:sz w:val="28"/>
          <w:szCs w:val="28"/>
        </w:rPr>
      </w:pPr>
      <w:r w:rsidRPr="002B6B14">
        <w:rPr>
          <w:b/>
          <w:sz w:val="28"/>
          <w:szCs w:val="28"/>
        </w:rPr>
        <w:t>высота здания, строения, сооружения</w:t>
      </w:r>
      <w:r w:rsidRPr="002B6B14">
        <w:rPr>
          <w:sz w:val="28"/>
          <w:szCs w:val="28"/>
        </w:rPr>
        <w:t xml:space="preserve"> – расстояние по вертикали, измеренное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E1298E" w:rsidRPr="002B6B14" w:rsidRDefault="00E1298E" w:rsidP="00E1298E">
      <w:pPr>
        <w:pStyle w:val="1"/>
        <w:rPr>
          <w:sz w:val="28"/>
          <w:szCs w:val="28"/>
        </w:rPr>
      </w:pPr>
      <w:r w:rsidRPr="002B6B14">
        <w:rPr>
          <w:b/>
          <w:sz w:val="28"/>
          <w:szCs w:val="28"/>
        </w:rPr>
        <w:t>градостроительное зонирование</w:t>
      </w:r>
      <w:r w:rsidRPr="002B6B14">
        <w:rPr>
          <w:sz w:val="28"/>
          <w:szCs w:val="28"/>
        </w:rPr>
        <w:t xml:space="preserve"> – зонирование территории городского поселения в целях определения территориальных зон и установления градостроительных регламентов;</w:t>
      </w:r>
    </w:p>
    <w:p w:rsidR="00E1298E" w:rsidRPr="002B6B14" w:rsidRDefault="00E1298E" w:rsidP="00E1298E">
      <w:pPr>
        <w:pStyle w:val="1"/>
        <w:rPr>
          <w:sz w:val="28"/>
          <w:szCs w:val="28"/>
        </w:rPr>
      </w:pPr>
      <w:proofErr w:type="gramStart"/>
      <w:r w:rsidRPr="002B6B14">
        <w:rPr>
          <w:sz w:val="28"/>
          <w:szCs w:val="28"/>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2B6B14">
        <w:rPr>
          <w:sz w:val="28"/>
          <w:szCs w:val="28"/>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w:t>
      </w:r>
      <w:r w:rsidRPr="002B6B14">
        <w:rPr>
          <w:sz w:val="28"/>
          <w:szCs w:val="28"/>
        </w:rPr>
        <w:lastRenderedPageBreak/>
        <w:t>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1298E" w:rsidRPr="002B6B14" w:rsidRDefault="00E1298E" w:rsidP="00E1298E">
      <w:pPr>
        <w:pStyle w:val="1"/>
        <w:rPr>
          <w:sz w:val="28"/>
          <w:szCs w:val="28"/>
        </w:rPr>
      </w:pPr>
      <w:r w:rsidRPr="002B6B14">
        <w:rPr>
          <w:b/>
          <w:sz w:val="28"/>
          <w:szCs w:val="28"/>
        </w:rPr>
        <w:t>градостроительный план земельного участка</w:t>
      </w:r>
      <w:r w:rsidRPr="002B6B14">
        <w:rPr>
          <w:sz w:val="28"/>
          <w:szCs w:val="28"/>
        </w:rPr>
        <w:t xml:space="preserve"> – 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E1298E" w:rsidRPr="002B6B14" w:rsidRDefault="00E1298E" w:rsidP="00E1298E">
      <w:pPr>
        <w:pStyle w:val="1"/>
        <w:rPr>
          <w:sz w:val="28"/>
          <w:szCs w:val="28"/>
        </w:rPr>
      </w:pPr>
      <w:r w:rsidRPr="002B6B14">
        <w:rPr>
          <w:b/>
          <w:sz w:val="28"/>
          <w:szCs w:val="28"/>
        </w:rPr>
        <w:t>земельный участок</w:t>
      </w:r>
      <w:r w:rsidRPr="002B6B14">
        <w:rPr>
          <w:sz w:val="28"/>
          <w:szCs w:val="28"/>
        </w:rPr>
        <w:t xml:space="preserve"> – часть земной поверхности, границы которой определены в соответствии с федеральными законами;</w:t>
      </w:r>
    </w:p>
    <w:p w:rsidR="00E1298E" w:rsidRPr="002B6B14" w:rsidRDefault="00E1298E" w:rsidP="00E1298E">
      <w:pPr>
        <w:pStyle w:val="1"/>
        <w:rPr>
          <w:sz w:val="28"/>
          <w:szCs w:val="28"/>
        </w:rPr>
      </w:pPr>
      <w:r w:rsidRPr="002B6B14">
        <w:rPr>
          <w:b/>
          <w:sz w:val="28"/>
          <w:szCs w:val="28"/>
        </w:rPr>
        <w:t>зоны с особыми условиями использования территорий</w:t>
      </w:r>
      <w:r w:rsidRPr="002B6B14">
        <w:rPr>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также - объекты культурного наследия), </w:t>
      </w:r>
      <w:proofErr w:type="spellStart"/>
      <w:r w:rsidRPr="002B6B14">
        <w:rPr>
          <w:sz w:val="28"/>
          <w:szCs w:val="28"/>
        </w:rPr>
        <w:t>водоохранные</w:t>
      </w:r>
      <w:proofErr w:type="spellEnd"/>
      <w:r w:rsidRPr="002B6B14">
        <w:rPr>
          <w:sz w:val="28"/>
          <w:szCs w:val="28"/>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1298E" w:rsidRPr="002B6B14" w:rsidRDefault="00E1298E" w:rsidP="00E1298E">
      <w:pPr>
        <w:pStyle w:val="1"/>
        <w:rPr>
          <w:sz w:val="28"/>
          <w:szCs w:val="28"/>
        </w:rPr>
      </w:pPr>
      <w:proofErr w:type="gramStart"/>
      <w:r w:rsidRPr="002B6B14">
        <w:rPr>
          <w:b/>
          <w:sz w:val="28"/>
          <w:szCs w:val="28"/>
        </w:rPr>
        <w:t>изменение недвижимости</w:t>
      </w:r>
      <w:r w:rsidRPr="002B6B14">
        <w:rPr>
          <w:sz w:val="28"/>
          <w:szCs w:val="28"/>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E1298E" w:rsidRPr="002B6B14" w:rsidRDefault="00E1298E" w:rsidP="00E1298E">
      <w:pPr>
        <w:pStyle w:val="1"/>
        <w:rPr>
          <w:sz w:val="28"/>
          <w:szCs w:val="28"/>
        </w:rPr>
      </w:pPr>
      <w:r w:rsidRPr="002B6B14">
        <w:rPr>
          <w:b/>
          <w:sz w:val="28"/>
          <w:szCs w:val="28"/>
        </w:rPr>
        <w:t xml:space="preserve">использование земельных участков в целях, не связанных со строительством </w:t>
      </w:r>
      <w:r w:rsidRPr="002B6B14">
        <w:rPr>
          <w:sz w:val="28"/>
          <w:szCs w:val="28"/>
        </w:rPr>
        <w:t>– использование гражданами или юридическими лицами предоставленных земельных участков без возведения на них объектов капитального строительства;</w:t>
      </w:r>
    </w:p>
    <w:p w:rsidR="00E1298E" w:rsidRPr="002B6B14" w:rsidRDefault="00E1298E" w:rsidP="00E1298E">
      <w:pPr>
        <w:pStyle w:val="1"/>
        <w:rPr>
          <w:sz w:val="28"/>
          <w:szCs w:val="28"/>
        </w:rPr>
      </w:pPr>
      <w:r w:rsidRPr="002B6B14">
        <w:rPr>
          <w:b/>
          <w:sz w:val="28"/>
          <w:szCs w:val="28"/>
        </w:rPr>
        <w:t>квартал (микрорайон)</w:t>
      </w:r>
      <w:r w:rsidRPr="002B6B14">
        <w:rPr>
          <w:sz w:val="28"/>
          <w:szCs w:val="28"/>
        </w:rPr>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городского поселения;</w:t>
      </w:r>
    </w:p>
    <w:p w:rsidR="00E1298E" w:rsidRPr="002B6B14" w:rsidRDefault="00E1298E" w:rsidP="00E1298E">
      <w:pPr>
        <w:pStyle w:val="1"/>
        <w:rPr>
          <w:sz w:val="28"/>
          <w:szCs w:val="28"/>
        </w:rPr>
      </w:pPr>
      <w:proofErr w:type="gramStart"/>
      <w:r w:rsidRPr="002B6B14">
        <w:rPr>
          <w:b/>
          <w:sz w:val="28"/>
          <w:szCs w:val="28"/>
        </w:rPr>
        <w:t>красные линии</w:t>
      </w:r>
      <w:r w:rsidRPr="002B6B14">
        <w:rPr>
          <w:sz w:val="28"/>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E1298E" w:rsidRPr="002B6B14" w:rsidRDefault="00E1298E" w:rsidP="00E1298E">
      <w:pPr>
        <w:pStyle w:val="1"/>
        <w:rPr>
          <w:sz w:val="28"/>
          <w:szCs w:val="28"/>
        </w:rPr>
      </w:pPr>
      <w:r w:rsidRPr="002B6B14">
        <w:rPr>
          <w:b/>
          <w:sz w:val="28"/>
          <w:szCs w:val="28"/>
        </w:rPr>
        <w:t>органы местного самоуправления сельского поселения</w:t>
      </w:r>
      <w:r w:rsidRPr="002B6B14">
        <w:rPr>
          <w:sz w:val="28"/>
          <w:szCs w:val="28"/>
        </w:rPr>
        <w:t xml:space="preserve"> – Совет сельского поселения, Администрация сельского поселения, Глава сельского поселения;</w:t>
      </w:r>
    </w:p>
    <w:p w:rsidR="00E1298E" w:rsidRPr="002B6B14" w:rsidRDefault="00E1298E" w:rsidP="00E1298E">
      <w:pPr>
        <w:pStyle w:val="1"/>
        <w:rPr>
          <w:sz w:val="28"/>
          <w:szCs w:val="28"/>
        </w:rPr>
      </w:pPr>
      <w:r w:rsidRPr="002B6B14">
        <w:rPr>
          <w:b/>
          <w:sz w:val="28"/>
          <w:szCs w:val="28"/>
        </w:rPr>
        <w:lastRenderedPageBreak/>
        <w:t>объект капитального строительства</w:t>
      </w:r>
      <w:r w:rsidRPr="002B6B14">
        <w:rPr>
          <w:sz w:val="28"/>
          <w:szCs w:val="28"/>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E1298E" w:rsidRPr="002B6B14" w:rsidRDefault="00E1298E" w:rsidP="00E1298E">
      <w:pPr>
        <w:pStyle w:val="1"/>
        <w:rPr>
          <w:sz w:val="28"/>
          <w:szCs w:val="28"/>
        </w:rPr>
      </w:pPr>
      <w:r w:rsidRPr="002B6B14">
        <w:rPr>
          <w:b/>
          <w:sz w:val="28"/>
          <w:szCs w:val="28"/>
        </w:rPr>
        <w:t>парковка (парковочное место)</w:t>
      </w:r>
      <w:r w:rsidRPr="002B6B14">
        <w:rPr>
          <w:sz w:val="28"/>
          <w:szCs w:val="28"/>
        </w:rPr>
        <w:t xml:space="preserve"> - специально обозначенное и при необходимости обустроенное и оборудованное место, </w:t>
      </w:r>
      <w:proofErr w:type="gramStart"/>
      <w:r w:rsidRPr="002B6B14">
        <w:rPr>
          <w:sz w:val="28"/>
          <w:szCs w:val="28"/>
        </w:rPr>
        <w:t>являющееся</w:t>
      </w:r>
      <w:proofErr w:type="gramEnd"/>
      <w:r w:rsidRPr="002B6B14">
        <w:rPr>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B6B14">
        <w:rPr>
          <w:sz w:val="28"/>
          <w:szCs w:val="28"/>
        </w:rPr>
        <w:t>подэстакадных</w:t>
      </w:r>
      <w:proofErr w:type="spellEnd"/>
      <w:r w:rsidRPr="002B6B14">
        <w:rPr>
          <w:sz w:val="28"/>
          <w:szCs w:val="28"/>
        </w:rPr>
        <w:t xml:space="preserve"> или </w:t>
      </w:r>
      <w:proofErr w:type="spellStart"/>
      <w:r w:rsidRPr="002B6B14">
        <w:rPr>
          <w:sz w:val="28"/>
          <w:szCs w:val="28"/>
        </w:rPr>
        <w:t>подмостовых</w:t>
      </w:r>
      <w:proofErr w:type="spellEnd"/>
      <w:r w:rsidRPr="002B6B14">
        <w:rPr>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1298E" w:rsidRPr="002B6B14" w:rsidRDefault="00E1298E" w:rsidP="00E1298E">
      <w:pPr>
        <w:pStyle w:val="1"/>
        <w:rPr>
          <w:sz w:val="28"/>
          <w:szCs w:val="28"/>
        </w:rPr>
      </w:pPr>
      <w:r w:rsidRPr="002B6B14">
        <w:rPr>
          <w:b/>
          <w:sz w:val="28"/>
          <w:szCs w:val="28"/>
        </w:rPr>
        <w:t>разрешение на строительство</w:t>
      </w:r>
      <w:r w:rsidRPr="002B6B14">
        <w:rPr>
          <w:sz w:val="28"/>
          <w:szCs w:val="28"/>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или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w:t>
      </w:r>
    </w:p>
    <w:p w:rsidR="00E1298E" w:rsidRPr="002B6B14" w:rsidRDefault="00E1298E" w:rsidP="00E1298E">
      <w:pPr>
        <w:pStyle w:val="1"/>
        <w:rPr>
          <w:sz w:val="28"/>
          <w:szCs w:val="28"/>
        </w:rPr>
      </w:pPr>
      <w:r w:rsidRPr="002B6B14">
        <w:rPr>
          <w:b/>
          <w:sz w:val="28"/>
          <w:szCs w:val="28"/>
        </w:rPr>
        <w:t xml:space="preserve">разрешенное использование земельных участков и объектов капитального строительства </w:t>
      </w:r>
      <w:r w:rsidRPr="002B6B14">
        <w:rPr>
          <w:sz w:val="28"/>
          <w:szCs w:val="28"/>
        </w:rPr>
        <w:t>– устанавливаемое градостроительными регламентами допустимое использование земельных участков и объектов капитального строительства;</w:t>
      </w:r>
    </w:p>
    <w:p w:rsidR="00E1298E" w:rsidRPr="002B6B14" w:rsidRDefault="00E1298E" w:rsidP="00E1298E">
      <w:pPr>
        <w:pStyle w:val="1"/>
        <w:rPr>
          <w:sz w:val="28"/>
          <w:szCs w:val="28"/>
        </w:rPr>
      </w:pPr>
      <w:proofErr w:type="gramStart"/>
      <w:r w:rsidRPr="002B6B14">
        <w:rPr>
          <w:b/>
          <w:sz w:val="28"/>
          <w:szCs w:val="28"/>
        </w:rPr>
        <w:t>реконструкция объектов капитального строительства</w:t>
      </w:r>
      <w:r w:rsidRPr="002B6B14">
        <w:rPr>
          <w:sz w:val="28"/>
          <w:szCs w:val="2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E1298E" w:rsidRPr="002B6B14" w:rsidRDefault="00E1298E" w:rsidP="00E1298E">
      <w:pPr>
        <w:pStyle w:val="1"/>
        <w:rPr>
          <w:sz w:val="28"/>
          <w:szCs w:val="28"/>
        </w:rPr>
      </w:pPr>
      <w:r w:rsidRPr="002B6B14">
        <w:rPr>
          <w:b/>
          <w:sz w:val="28"/>
          <w:szCs w:val="28"/>
        </w:rPr>
        <w:t>строительство</w:t>
      </w:r>
      <w:r w:rsidRPr="002B6B14">
        <w:rPr>
          <w:sz w:val="28"/>
          <w:szCs w:val="28"/>
        </w:rPr>
        <w:t xml:space="preserve"> – создание зданий, строений, сооружений (в том числе на месте сносимых объектов капитального строительства);</w:t>
      </w:r>
    </w:p>
    <w:p w:rsidR="00E1298E" w:rsidRPr="002B6B14" w:rsidRDefault="00E1298E" w:rsidP="00E1298E">
      <w:pPr>
        <w:pStyle w:val="1"/>
        <w:rPr>
          <w:sz w:val="28"/>
          <w:szCs w:val="28"/>
        </w:rPr>
      </w:pPr>
      <w:r w:rsidRPr="002B6B14">
        <w:rPr>
          <w:b/>
          <w:sz w:val="28"/>
          <w:szCs w:val="28"/>
        </w:rPr>
        <w:t>территориальная зона</w:t>
      </w:r>
      <w:r w:rsidRPr="002B6B14">
        <w:rPr>
          <w:sz w:val="28"/>
          <w:szCs w:val="28"/>
        </w:rPr>
        <w:t xml:space="preserve"> – зона, для которой в настоящих Правилах определены границы и установлены градостроительные регламенты;</w:t>
      </w:r>
    </w:p>
    <w:p w:rsidR="00E1298E" w:rsidRPr="002B6B14" w:rsidRDefault="00E1298E" w:rsidP="00E1298E">
      <w:pPr>
        <w:pStyle w:val="1"/>
        <w:rPr>
          <w:sz w:val="28"/>
          <w:szCs w:val="28"/>
        </w:rPr>
      </w:pPr>
      <w:r w:rsidRPr="002B6B14">
        <w:rPr>
          <w:b/>
          <w:sz w:val="28"/>
          <w:szCs w:val="28"/>
        </w:rPr>
        <w:t>территориальное планирование</w:t>
      </w:r>
      <w:r w:rsidRPr="002B6B14">
        <w:rPr>
          <w:sz w:val="28"/>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1298E" w:rsidRPr="002B6B14" w:rsidRDefault="00E1298E" w:rsidP="00E1298E">
      <w:pPr>
        <w:pStyle w:val="1"/>
        <w:rPr>
          <w:sz w:val="28"/>
          <w:szCs w:val="28"/>
        </w:rPr>
      </w:pPr>
      <w:r w:rsidRPr="002B6B14">
        <w:rPr>
          <w:b/>
          <w:sz w:val="28"/>
          <w:szCs w:val="28"/>
        </w:rPr>
        <w:t>территории общего пользования</w:t>
      </w:r>
      <w:r w:rsidRPr="002B6B14">
        <w:rPr>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1298E" w:rsidRPr="002B6B14" w:rsidRDefault="00E1298E" w:rsidP="00E1298E">
      <w:pPr>
        <w:pStyle w:val="1"/>
        <w:rPr>
          <w:sz w:val="28"/>
          <w:szCs w:val="28"/>
        </w:rPr>
      </w:pPr>
      <w:r w:rsidRPr="002B6B14">
        <w:rPr>
          <w:b/>
          <w:sz w:val="28"/>
          <w:szCs w:val="28"/>
        </w:rPr>
        <w:lastRenderedPageBreak/>
        <w:t>функциональные зоны</w:t>
      </w:r>
      <w:r w:rsidRPr="002B6B14">
        <w:rPr>
          <w:sz w:val="28"/>
          <w:szCs w:val="28"/>
        </w:rPr>
        <w:t xml:space="preserve"> - зоны, для которых документами территориального планирования определены границы и функциональное назначение;</w:t>
      </w:r>
    </w:p>
    <w:p w:rsidR="00E1298E" w:rsidRPr="002B6B14" w:rsidRDefault="00E1298E" w:rsidP="00E1298E">
      <w:pPr>
        <w:pStyle w:val="1"/>
        <w:rPr>
          <w:sz w:val="28"/>
          <w:szCs w:val="28"/>
        </w:rPr>
      </w:pPr>
      <w:r w:rsidRPr="002B6B14">
        <w:rPr>
          <w:sz w:val="28"/>
          <w:szCs w:val="28"/>
        </w:rPr>
        <w:t>иные понятия, употребляемые в настоящих Правилах, применяются в значениях, используемых в федеральном законодательстве.</w:t>
      </w:r>
    </w:p>
    <w:p w:rsidR="00E1298E" w:rsidRPr="002B6B14" w:rsidRDefault="00E1298E" w:rsidP="00E1298E">
      <w:pPr>
        <w:pStyle w:val="3"/>
        <w:spacing w:after="240"/>
        <w:ind w:left="360" w:hanging="360"/>
        <w:contextualSpacing/>
        <w:jc w:val="both"/>
        <w:rPr>
          <w:rFonts w:ascii="Times New Roman" w:hAnsi="Times New Roman"/>
          <w:sz w:val="28"/>
          <w:szCs w:val="28"/>
        </w:rPr>
      </w:pPr>
      <w:bookmarkStart w:id="5" w:name="_Toc433625306"/>
      <w:r w:rsidRPr="002B6B14">
        <w:rPr>
          <w:rFonts w:ascii="Times New Roman" w:hAnsi="Times New Roman"/>
          <w:sz w:val="28"/>
          <w:szCs w:val="28"/>
        </w:rPr>
        <w:t>Статья 2. Состав правил землепользования и застройки и сфера их применения</w:t>
      </w:r>
      <w:bookmarkEnd w:id="5"/>
    </w:p>
    <w:p w:rsidR="00E1298E" w:rsidRPr="002B6B14" w:rsidRDefault="00E1298E" w:rsidP="00E1298E">
      <w:pPr>
        <w:pStyle w:val="af"/>
        <w:rPr>
          <w:sz w:val="28"/>
          <w:szCs w:val="28"/>
        </w:rPr>
      </w:pPr>
      <w:r w:rsidRPr="002B6B14">
        <w:rPr>
          <w:sz w:val="28"/>
          <w:szCs w:val="28"/>
        </w:rPr>
        <w:t xml:space="preserve">1. Настоящие Правила действуют на всей территории муниципального образования </w:t>
      </w:r>
      <w:proofErr w:type="spellStart"/>
      <w:r w:rsidRPr="002B6B14">
        <w:rPr>
          <w:sz w:val="28"/>
          <w:szCs w:val="28"/>
        </w:rPr>
        <w:t>Боголюбовское</w:t>
      </w:r>
      <w:proofErr w:type="spellEnd"/>
      <w:r w:rsidRPr="002B6B14">
        <w:rPr>
          <w:sz w:val="28"/>
          <w:szCs w:val="28"/>
        </w:rPr>
        <w:t xml:space="preserve"> сельское поселение Омской области (далее – сельское поселение) и обязательны для исполнения всеми субъектами градостроительной деятельности.</w:t>
      </w:r>
    </w:p>
    <w:p w:rsidR="00E1298E" w:rsidRPr="002B6B14" w:rsidRDefault="00E1298E" w:rsidP="00E1298E">
      <w:pPr>
        <w:pStyle w:val="af"/>
        <w:rPr>
          <w:sz w:val="28"/>
          <w:szCs w:val="28"/>
        </w:rPr>
      </w:pPr>
      <w:r w:rsidRPr="002B6B14">
        <w:rPr>
          <w:sz w:val="28"/>
          <w:szCs w:val="28"/>
        </w:rPr>
        <w:t>2. Настоящие Правила применяются наряду с:</w:t>
      </w:r>
    </w:p>
    <w:p w:rsidR="00E1298E" w:rsidRPr="002B6B14" w:rsidRDefault="00E1298E" w:rsidP="00E1298E">
      <w:pPr>
        <w:pStyle w:val="a"/>
        <w:rPr>
          <w:sz w:val="28"/>
          <w:szCs w:val="28"/>
        </w:rPr>
      </w:pPr>
      <w:r w:rsidRPr="002B6B14">
        <w:rPr>
          <w:sz w:val="28"/>
          <w:szCs w:val="28"/>
        </w:rPr>
        <w:t>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E1298E" w:rsidRPr="002B6B14" w:rsidRDefault="00E1298E" w:rsidP="00E1298E">
      <w:pPr>
        <w:pStyle w:val="a"/>
        <w:rPr>
          <w:sz w:val="28"/>
          <w:szCs w:val="28"/>
        </w:rPr>
      </w:pPr>
      <w:r w:rsidRPr="002B6B14">
        <w:rPr>
          <w:sz w:val="28"/>
          <w:szCs w:val="28"/>
        </w:rPr>
        <w:t>нормативными правовыми актами сельского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E1298E" w:rsidRPr="002B6B14" w:rsidRDefault="00E1298E" w:rsidP="00E1298E">
      <w:pPr>
        <w:pStyle w:val="af"/>
        <w:rPr>
          <w:sz w:val="28"/>
          <w:szCs w:val="28"/>
        </w:rPr>
      </w:pPr>
      <w:r w:rsidRPr="002B6B14">
        <w:rPr>
          <w:sz w:val="28"/>
          <w:szCs w:val="28"/>
        </w:rPr>
        <w:t>3. Настоящие Правила состоят из трех частей:</w:t>
      </w:r>
    </w:p>
    <w:p w:rsidR="00E1298E" w:rsidRPr="002B6B14" w:rsidRDefault="00E1298E" w:rsidP="00E1298E">
      <w:pPr>
        <w:pStyle w:val="af"/>
        <w:rPr>
          <w:sz w:val="28"/>
          <w:szCs w:val="28"/>
        </w:rPr>
      </w:pPr>
      <w:r w:rsidRPr="002B6B14">
        <w:rPr>
          <w:sz w:val="28"/>
          <w:szCs w:val="28"/>
        </w:rPr>
        <w:t>Часть I - Порядок применения Правил и внесения в них изменений;</w:t>
      </w:r>
    </w:p>
    <w:p w:rsidR="00E1298E" w:rsidRPr="002B6B14" w:rsidRDefault="00E1298E" w:rsidP="00E1298E">
      <w:pPr>
        <w:autoSpaceDE w:val="0"/>
        <w:autoSpaceDN w:val="0"/>
        <w:adjustRightInd w:val="0"/>
        <w:ind w:firstLine="567"/>
        <w:jc w:val="both"/>
        <w:rPr>
          <w:sz w:val="28"/>
          <w:szCs w:val="28"/>
        </w:rPr>
      </w:pPr>
      <w:r w:rsidRPr="002B6B14">
        <w:rPr>
          <w:sz w:val="28"/>
          <w:szCs w:val="28"/>
        </w:rPr>
        <w:t>Порядок включает в себя положения:</w:t>
      </w:r>
    </w:p>
    <w:p w:rsidR="00E1298E" w:rsidRPr="002B6B14" w:rsidRDefault="00E1298E" w:rsidP="00E1298E">
      <w:pPr>
        <w:autoSpaceDE w:val="0"/>
        <w:autoSpaceDN w:val="0"/>
        <w:adjustRightInd w:val="0"/>
        <w:ind w:firstLine="567"/>
        <w:jc w:val="both"/>
        <w:rPr>
          <w:sz w:val="28"/>
          <w:szCs w:val="28"/>
        </w:rPr>
      </w:pPr>
      <w:r w:rsidRPr="002B6B14">
        <w:rPr>
          <w:sz w:val="28"/>
          <w:szCs w:val="28"/>
        </w:rPr>
        <w:t>1) о регулировании землепользования и застройки органами местного самоуправления;</w:t>
      </w:r>
    </w:p>
    <w:p w:rsidR="00E1298E" w:rsidRPr="002B6B14" w:rsidRDefault="00E1298E" w:rsidP="00E1298E">
      <w:pPr>
        <w:autoSpaceDE w:val="0"/>
        <w:autoSpaceDN w:val="0"/>
        <w:adjustRightInd w:val="0"/>
        <w:ind w:firstLine="567"/>
        <w:jc w:val="both"/>
        <w:rPr>
          <w:sz w:val="28"/>
          <w:szCs w:val="28"/>
        </w:rPr>
      </w:pPr>
      <w:r w:rsidRPr="002B6B14">
        <w:rPr>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1298E" w:rsidRPr="002B6B14" w:rsidRDefault="00E1298E" w:rsidP="00E1298E">
      <w:pPr>
        <w:autoSpaceDE w:val="0"/>
        <w:autoSpaceDN w:val="0"/>
        <w:adjustRightInd w:val="0"/>
        <w:ind w:firstLine="567"/>
        <w:jc w:val="both"/>
        <w:rPr>
          <w:sz w:val="28"/>
          <w:szCs w:val="28"/>
        </w:rPr>
      </w:pPr>
      <w:r w:rsidRPr="002B6B14">
        <w:rPr>
          <w:sz w:val="28"/>
          <w:szCs w:val="28"/>
        </w:rPr>
        <w:t>3) о подготовке документации по планировке территории органами местного самоуправления;</w:t>
      </w:r>
    </w:p>
    <w:p w:rsidR="00E1298E" w:rsidRPr="002B6B14" w:rsidRDefault="00E1298E" w:rsidP="00E1298E">
      <w:pPr>
        <w:autoSpaceDE w:val="0"/>
        <w:autoSpaceDN w:val="0"/>
        <w:adjustRightInd w:val="0"/>
        <w:ind w:firstLine="567"/>
        <w:jc w:val="both"/>
        <w:rPr>
          <w:sz w:val="28"/>
          <w:szCs w:val="28"/>
        </w:rPr>
      </w:pPr>
      <w:r w:rsidRPr="002B6B14">
        <w:rPr>
          <w:sz w:val="28"/>
          <w:szCs w:val="28"/>
        </w:rPr>
        <w:t>4) о проведении публичных слушаний по вопросам землепользования и застройки;</w:t>
      </w:r>
    </w:p>
    <w:p w:rsidR="00E1298E" w:rsidRPr="002B6B14" w:rsidRDefault="00E1298E" w:rsidP="00E1298E">
      <w:pPr>
        <w:autoSpaceDE w:val="0"/>
        <w:autoSpaceDN w:val="0"/>
        <w:adjustRightInd w:val="0"/>
        <w:ind w:firstLine="567"/>
        <w:jc w:val="both"/>
        <w:rPr>
          <w:sz w:val="28"/>
          <w:szCs w:val="28"/>
        </w:rPr>
      </w:pPr>
      <w:r w:rsidRPr="002B6B14">
        <w:rPr>
          <w:sz w:val="28"/>
          <w:szCs w:val="28"/>
        </w:rPr>
        <w:t>5) о внесении изменений в Правила землепользования и застройки;</w:t>
      </w:r>
    </w:p>
    <w:p w:rsidR="00E1298E" w:rsidRPr="002B6B14" w:rsidRDefault="00E1298E" w:rsidP="00E1298E">
      <w:pPr>
        <w:autoSpaceDE w:val="0"/>
        <w:autoSpaceDN w:val="0"/>
        <w:adjustRightInd w:val="0"/>
        <w:ind w:firstLine="567"/>
        <w:jc w:val="both"/>
        <w:rPr>
          <w:sz w:val="28"/>
          <w:szCs w:val="28"/>
        </w:rPr>
      </w:pPr>
      <w:r w:rsidRPr="002B6B14">
        <w:rPr>
          <w:sz w:val="28"/>
          <w:szCs w:val="28"/>
        </w:rPr>
        <w:t>6) о регулировании иных вопросов землепользования и застройки.</w:t>
      </w:r>
    </w:p>
    <w:p w:rsidR="00E1298E" w:rsidRPr="002B6B14" w:rsidRDefault="00E1298E" w:rsidP="00E1298E">
      <w:pPr>
        <w:pStyle w:val="af"/>
        <w:rPr>
          <w:sz w:val="28"/>
          <w:szCs w:val="28"/>
        </w:rPr>
      </w:pPr>
      <w:r w:rsidRPr="002B6B14">
        <w:rPr>
          <w:sz w:val="28"/>
          <w:szCs w:val="28"/>
        </w:rPr>
        <w:t>Часть II - Карты градостроительного зонирования;</w:t>
      </w:r>
    </w:p>
    <w:p w:rsidR="00E1298E" w:rsidRPr="002B6B14" w:rsidRDefault="00E1298E" w:rsidP="00E1298E">
      <w:pPr>
        <w:autoSpaceDE w:val="0"/>
        <w:autoSpaceDN w:val="0"/>
        <w:adjustRightInd w:val="0"/>
        <w:ind w:firstLine="567"/>
        <w:jc w:val="both"/>
        <w:rPr>
          <w:sz w:val="28"/>
          <w:szCs w:val="28"/>
        </w:rPr>
      </w:pPr>
      <w:r w:rsidRPr="002B6B14">
        <w:rPr>
          <w:sz w:val="28"/>
          <w:szCs w:val="28"/>
        </w:rPr>
        <w:t>На картах градостроительного зонирования отображены границы территориальных зон, границы зон с особыми условиями использования территории, границы территорий объектов культурного наследия.</w:t>
      </w:r>
    </w:p>
    <w:p w:rsidR="00E1298E" w:rsidRPr="002B6B14" w:rsidRDefault="00E1298E" w:rsidP="00E1298E">
      <w:pPr>
        <w:pStyle w:val="af"/>
        <w:rPr>
          <w:sz w:val="28"/>
          <w:szCs w:val="28"/>
        </w:rPr>
      </w:pPr>
      <w:r w:rsidRPr="002B6B14">
        <w:rPr>
          <w:sz w:val="28"/>
          <w:szCs w:val="28"/>
        </w:rPr>
        <w:t>Часть III – Градостроительные регламенты.</w:t>
      </w:r>
    </w:p>
    <w:p w:rsidR="00E1298E" w:rsidRPr="002B6B14" w:rsidRDefault="00E1298E" w:rsidP="00E1298E">
      <w:pPr>
        <w:pStyle w:val="af"/>
        <w:rPr>
          <w:sz w:val="28"/>
          <w:szCs w:val="28"/>
        </w:rPr>
      </w:pPr>
      <w:r w:rsidRPr="002B6B14">
        <w:rPr>
          <w:sz w:val="28"/>
          <w:szCs w:val="28"/>
        </w:rPr>
        <w:lastRenderedPageBreak/>
        <w:t>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1298E" w:rsidRPr="002B6B14" w:rsidRDefault="00E1298E" w:rsidP="00E1298E">
      <w:pPr>
        <w:pStyle w:val="af"/>
        <w:rPr>
          <w:bCs/>
          <w:sz w:val="28"/>
          <w:szCs w:val="28"/>
        </w:rPr>
      </w:pPr>
      <w:r w:rsidRPr="002B6B14">
        <w:rPr>
          <w:bCs/>
          <w:sz w:val="28"/>
          <w:szCs w:val="28"/>
        </w:rPr>
        <w:t>2. 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сельского поселения.</w:t>
      </w:r>
    </w:p>
    <w:p w:rsidR="00E1298E" w:rsidRPr="002B6B14" w:rsidRDefault="00E1298E" w:rsidP="00E1298E">
      <w:pPr>
        <w:pStyle w:val="af"/>
        <w:rPr>
          <w:bCs/>
          <w:sz w:val="28"/>
          <w:szCs w:val="28"/>
        </w:rPr>
      </w:pPr>
      <w:r w:rsidRPr="002B6B14">
        <w:rPr>
          <w:bCs/>
          <w:sz w:val="28"/>
          <w:szCs w:val="28"/>
        </w:rPr>
        <w:t>3. Действие градостроительного регламента не распространяется на земельные участки:</w:t>
      </w:r>
    </w:p>
    <w:p w:rsidR="00E1298E" w:rsidRPr="002B6B14" w:rsidRDefault="00E1298E" w:rsidP="00E1298E">
      <w:pPr>
        <w:pStyle w:val="af"/>
        <w:rPr>
          <w:bCs/>
          <w:sz w:val="28"/>
          <w:szCs w:val="28"/>
        </w:rPr>
      </w:pPr>
      <w:r w:rsidRPr="002B6B14">
        <w:rPr>
          <w:bCs/>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1298E" w:rsidRPr="002B6B14" w:rsidRDefault="00E1298E" w:rsidP="00E1298E">
      <w:pPr>
        <w:pStyle w:val="af"/>
        <w:rPr>
          <w:bCs/>
          <w:sz w:val="28"/>
          <w:szCs w:val="28"/>
        </w:rPr>
      </w:pPr>
      <w:r w:rsidRPr="002B6B14">
        <w:rPr>
          <w:bCs/>
          <w:sz w:val="28"/>
          <w:szCs w:val="28"/>
        </w:rPr>
        <w:t>2) в границах территорий общего пользования;</w:t>
      </w:r>
    </w:p>
    <w:p w:rsidR="00E1298E" w:rsidRPr="002B6B14" w:rsidRDefault="00E1298E" w:rsidP="00E1298E">
      <w:pPr>
        <w:pStyle w:val="af"/>
        <w:rPr>
          <w:bCs/>
          <w:sz w:val="28"/>
          <w:szCs w:val="28"/>
        </w:rPr>
      </w:pPr>
      <w:r w:rsidRPr="002B6B14">
        <w:rPr>
          <w:bCs/>
          <w:sz w:val="28"/>
          <w:szCs w:val="28"/>
        </w:rPr>
        <w:t>3) предназначенные для размещения линейных объектов и (или) занятые линейными объектами;</w:t>
      </w:r>
    </w:p>
    <w:p w:rsidR="00E1298E" w:rsidRPr="002B6B14" w:rsidRDefault="00E1298E" w:rsidP="00E1298E">
      <w:pPr>
        <w:pStyle w:val="af"/>
        <w:rPr>
          <w:bCs/>
          <w:sz w:val="28"/>
          <w:szCs w:val="28"/>
        </w:rPr>
      </w:pPr>
      <w:r w:rsidRPr="002B6B14">
        <w:rPr>
          <w:bCs/>
          <w:sz w:val="28"/>
          <w:szCs w:val="28"/>
        </w:rPr>
        <w:t>4) предоставленные для добычи полезных ископаемых.</w:t>
      </w:r>
    </w:p>
    <w:p w:rsidR="00E1298E" w:rsidRPr="002B6B14" w:rsidRDefault="00E1298E" w:rsidP="00E1298E">
      <w:pPr>
        <w:pStyle w:val="af"/>
        <w:rPr>
          <w:bCs/>
          <w:sz w:val="28"/>
          <w:szCs w:val="28"/>
        </w:rPr>
      </w:pPr>
      <w:r w:rsidRPr="002B6B14">
        <w:rPr>
          <w:bCs/>
          <w:sz w:val="28"/>
          <w:szCs w:val="28"/>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1298E" w:rsidRPr="002B6B14" w:rsidRDefault="00E1298E" w:rsidP="00E1298E">
      <w:pPr>
        <w:pStyle w:val="af"/>
        <w:rPr>
          <w:bCs/>
          <w:sz w:val="28"/>
          <w:szCs w:val="28"/>
        </w:rPr>
      </w:pPr>
      <w:r w:rsidRPr="002B6B14">
        <w:rPr>
          <w:bCs/>
          <w:sz w:val="28"/>
          <w:szCs w:val="28"/>
        </w:rPr>
        <w:t>5. Объекты благоустройства, а также линейные объекты, необходимые для функционирования объектов капитального строительства, находящихся и (или) предполагаемых к размещению в какой-либо из территориальных зон, являются разрешенными видами использования для данной зоны.</w:t>
      </w:r>
    </w:p>
    <w:p w:rsidR="00E1298E" w:rsidRPr="002B6B14" w:rsidRDefault="00E1298E" w:rsidP="00E1298E">
      <w:pPr>
        <w:pStyle w:val="af"/>
        <w:rPr>
          <w:bCs/>
          <w:sz w:val="28"/>
          <w:szCs w:val="28"/>
        </w:rPr>
      </w:pPr>
      <w:r w:rsidRPr="002B6B14">
        <w:rPr>
          <w:bCs/>
          <w:sz w:val="28"/>
          <w:szCs w:val="28"/>
        </w:rPr>
        <w:t>6. Градостроительный регламент определяет:</w:t>
      </w:r>
    </w:p>
    <w:p w:rsidR="00E1298E" w:rsidRPr="002B6B14" w:rsidRDefault="00E1298E" w:rsidP="00E1298E">
      <w:pPr>
        <w:pStyle w:val="af"/>
        <w:rPr>
          <w:bCs/>
          <w:sz w:val="28"/>
          <w:szCs w:val="28"/>
        </w:rPr>
      </w:pPr>
      <w:r w:rsidRPr="002B6B14">
        <w:rPr>
          <w:bCs/>
          <w:sz w:val="28"/>
          <w:szCs w:val="28"/>
        </w:rPr>
        <w:t>- виды разрешенного использования земельных участков и объектов капитального строительства;</w:t>
      </w:r>
    </w:p>
    <w:p w:rsidR="00E1298E" w:rsidRPr="002B6B14" w:rsidRDefault="00E1298E" w:rsidP="00E1298E">
      <w:pPr>
        <w:pStyle w:val="af"/>
        <w:rPr>
          <w:bCs/>
          <w:sz w:val="28"/>
          <w:szCs w:val="28"/>
        </w:rPr>
      </w:pPr>
      <w:r w:rsidRPr="002B6B14">
        <w:rPr>
          <w:bCs/>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298E" w:rsidRPr="002B6B14" w:rsidRDefault="00E1298E" w:rsidP="00E1298E">
      <w:pPr>
        <w:pStyle w:val="af"/>
        <w:rPr>
          <w:bCs/>
          <w:sz w:val="28"/>
          <w:szCs w:val="28"/>
        </w:rPr>
      </w:pPr>
      <w:r w:rsidRPr="002B6B14">
        <w:rPr>
          <w:bCs/>
          <w:sz w:val="28"/>
          <w:szCs w:val="28"/>
        </w:rPr>
        <w:lastRenderedPageBreak/>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1298E" w:rsidRPr="002B6B14" w:rsidRDefault="00E1298E" w:rsidP="00E1298E">
      <w:pPr>
        <w:pStyle w:val="af"/>
        <w:rPr>
          <w:bCs/>
          <w:sz w:val="28"/>
          <w:szCs w:val="28"/>
        </w:rPr>
      </w:pPr>
      <w:r w:rsidRPr="002B6B14">
        <w:rPr>
          <w:bCs/>
          <w:sz w:val="28"/>
          <w:szCs w:val="28"/>
        </w:rPr>
        <w:t>7. Границы территориальных зон должны отвечать требованию принадлежности каждого земельного участка только одной территориальной зоне, выделенной на карте градостроительного зонирования.</w:t>
      </w:r>
    </w:p>
    <w:p w:rsidR="00E1298E" w:rsidRPr="002B6B14" w:rsidRDefault="00E1298E" w:rsidP="00E1298E">
      <w:pPr>
        <w:pStyle w:val="af"/>
        <w:rPr>
          <w:bCs/>
          <w:sz w:val="28"/>
          <w:szCs w:val="28"/>
        </w:rPr>
      </w:pPr>
      <w:r w:rsidRPr="002B6B14">
        <w:rPr>
          <w:bCs/>
          <w:sz w:val="28"/>
          <w:szCs w:val="28"/>
        </w:rPr>
        <w:t>8.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E1298E" w:rsidRPr="002B6B14" w:rsidRDefault="00E1298E" w:rsidP="00E1298E">
      <w:pPr>
        <w:pStyle w:val="af"/>
        <w:rPr>
          <w:bCs/>
          <w:sz w:val="28"/>
          <w:szCs w:val="28"/>
        </w:rPr>
      </w:pPr>
      <w:r w:rsidRPr="002B6B14">
        <w:rPr>
          <w:bCs/>
          <w:sz w:val="28"/>
          <w:szCs w:val="28"/>
        </w:rPr>
        <w:t>9. Регламенты использования территорий в части видов разрешенного использования земельных участков и объектов капитального строительства включают:</w:t>
      </w:r>
    </w:p>
    <w:p w:rsidR="00E1298E" w:rsidRPr="002B6B14" w:rsidRDefault="00E1298E" w:rsidP="00E1298E">
      <w:pPr>
        <w:pStyle w:val="af"/>
        <w:rPr>
          <w:bCs/>
          <w:sz w:val="28"/>
          <w:szCs w:val="28"/>
        </w:rPr>
      </w:pPr>
      <w:r w:rsidRPr="002B6B14">
        <w:rPr>
          <w:bCs/>
          <w:sz w:val="28"/>
          <w:szCs w:val="28"/>
        </w:rPr>
        <w:t>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не могут быть запрещены;</w:t>
      </w:r>
    </w:p>
    <w:p w:rsidR="00E1298E" w:rsidRPr="002B6B14" w:rsidRDefault="00E1298E" w:rsidP="00E1298E">
      <w:pPr>
        <w:pStyle w:val="af"/>
        <w:rPr>
          <w:bCs/>
          <w:sz w:val="28"/>
          <w:szCs w:val="28"/>
        </w:rPr>
      </w:pPr>
      <w:r w:rsidRPr="002B6B14">
        <w:rPr>
          <w:bCs/>
          <w:sz w:val="28"/>
          <w:szCs w:val="28"/>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процедуры публичных слушаний;</w:t>
      </w:r>
    </w:p>
    <w:p w:rsidR="00E1298E" w:rsidRPr="002B6B14" w:rsidRDefault="00E1298E" w:rsidP="00E1298E">
      <w:pPr>
        <w:pStyle w:val="af"/>
        <w:rPr>
          <w:bCs/>
          <w:sz w:val="28"/>
          <w:szCs w:val="28"/>
        </w:rPr>
      </w:pPr>
      <w:r w:rsidRPr="002B6B14">
        <w:rPr>
          <w:bCs/>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E1298E" w:rsidRPr="002B6B14" w:rsidRDefault="00E1298E" w:rsidP="00E1298E">
      <w:pPr>
        <w:pStyle w:val="af"/>
        <w:rPr>
          <w:bCs/>
          <w:sz w:val="28"/>
          <w:szCs w:val="28"/>
        </w:rPr>
      </w:pPr>
      <w:r w:rsidRPr="002B6B14">
        <w:rPr>
          <w:bCs/>
          <w:sz w:val="28"/>
          <w:szCs w:val="28"/>
        </w:rPr>
        <w:t>10. Регламенты использования территорий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могут включать:</w:t>
      </w:r>
    </w:p>
    <w:p w:rsidR="00E1298E" w:rsidRPr="002B6B14" w:rsidRDefault="00E1298E" w:rsidP="00E1298E">
      <w:pPr>
        <w:pStyle w:val="af"/>
        <w:rPr>
          <w:bCs/>
          <w:sz w:val="28"/>
          <w:szCs w:val="28"/>
        </w:rPr>
      </w:pPr>
      <w:r w:rsidRPr="002B6B14">
        <w:rPr>
          <w:bCs/>
          <w:sz w:val="28"/>
          <w:szCs w:val="28"/>
        </w:rPr>
        <w:t>- 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E1298E" w:rsidRPr="002B6B14" w:rsidRDefault="00E1298E" w:rsidP="00E1298E">
      <w:pPr>
        <w:pStyle w:val="af"/>
        <w:rPr>
          <w:bCs/>
          <w:sz w:val="28"/>
          <w:szCs w:val="28"/>
        </w:rPr>
      </w:pPr>
      <w:r w:rsidRPr="002B6B14">
        <w:rPr>
          <w:bCs/>
          <w:sz w:val="28"/>
          <w:szCs w:val="28"/>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E1298E" w:rsidRPr="002B6B14" w:rsidRDefault="00E1298E" w:rsidP="00E1298E">
      <w:pPr>
        <w:pStyle w:val="af"/>
        <w:rPr>
          <w:bCs/>
          <w:sz w:val="28"/>
          <w:szCs w:val="28"/>
        </w:rPr>
      </w:pPr>
      <w:r w:rsidRPr="002B6B14">
        <w:rPr>
          <w:bCs/>
          <w:sz w:val="28"/>
          <w:szCs w:val="28"/>
        </w:rPr>
        <w:t>- предельную (максимальную и/или минимальную) этажность (высоту) объектов капитального строительства;</w:t>
      </w:r>
    </w:p>
    <w:p w:rsidR="00E1298E" w:rsidRPr="002B6B14" w:rsidRDefault="00E1298E" w:rsidP="00E1298E">
      <w:pPr>
        <w:pStyle w:val="af"/>
        <w:rPr>
          <w:bCs/>
          <w:sz w:val="28"/>
          <w:szCs w:val="28"/>
        </w:rPr>
      </w:pPr>
      <w:r w:rsidRPr="002B6B14">
        <w:rPr>
          <w:bCs/>
          <w:sz w:val="28"/>
          <w:szCs w:val="28"/>
        </w:rPr>
        <w:t>- максимальный процент застройки земельного участка;</w:t>
      </w:r>
    </w:p>
    <w:p w:rsidR="00E1298E" w:rsidRPr="002B6B14" w:rsidRDefault="00E1298E" w:rsidP="00E1298E">
      <w:pPr>
        <w:pStyle w:val="af"/>
        <w:rPr>
          <w:bCs/>
          <w:sz w:val="28"/>
          <w:szCs w:val="28"/>
        </w:rPr>
      </w:pPr>
      <w:r w:rsidRPr="002B6B14">
        <w:rPr>
          <w:bCs/>
          <w:sz w:val="28"/>
          <w:szCs w:val="28"/>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E1298E" w:rsidRPr="002B6B14" w:rsidRDefault="00E1298E" w:rsidP="00E1298E">
      <w:pPr>
        <w:pStyle w:val="af"/>
        <w:tabs>
          <w:tab w:val="center" w:pos="5315"/>
        </w:tabs>
        <w:rPr>
          <w:bCs/>
          <w:sz w:val="28"/>
          <w:szCs w:val="28"/>
        </w:rPr>
      </w:pPr>
      <w:r w:rsidRPr="002B6B14">
        <w:rPr>
          <w:bCs/>
          <w:sz w:val="28"/>
          <w:szCs w:val="28"/>
        </w:rPr>
        <w:lastRenderedPageBreak/>
        <w:t>- иные параметры.</w:t>
      </w:r>
      <w:r w:rsidRPr="002B6B14">
        <w:rPr>
          <w:bCs/>
          <w:sz w:val="28"/>
          <w:szCs w:val="28"/>
        </w:rPr>
        <w:tab/>
      </w:r>
    </w:p>
    <w:p w:rsidR="00E1298E" w:rsidRPr="002B6B14" w:rsidRDefault="00E1298E" w:rsidP="00E1298E">
      <w:pPr>
        <w:pStyle w:val="af"/>
        <w:rPr>
          <w:bCs/>
          <w:sz w:val="28"/>
          <w:szCs w:val="28"/>
        </w:rPr>
      </w:pPr>
      <w:r w:rsidRPr="002B6B14">
        <w:rPr>
          <w:bCs/>
          <w:sz w:val="28"/>
          <w:szCs w:val="28"/>
        </w:rPr>
        <w:t xml:space="preserve">11. Сочетание указанных параметров и их предельные значения устанавливаются индивидуально применительно к каждой территориальной зоне и </w:t>
      </w:r>
      <w:proofErr w:type="spellStart"/>
      <w:r w:rsidRPr="002B6B14">
        <w:rPr>
          <w:bCs/>
          <w:sz w:val="28"/>
          <w:szCs w:val="28"/>
        </w:rPr>
        <w:t>подзоне</w:t>
      </w:r>
      <w:proofErr w:type="spellEnd"/>
      <w:r w:rsidRPr="002B6B14">
        <w:rPr>
          <w:bCs/>
          <w:sz w:val="28"/>
          <w:szCs w:val="28"/>
        </w:rPr>
        <w:t>, выделенной на карте градостроительного зонирования.</w:t>
      </w:r>
    </w:p>
    <w:p w:rsidR="00E1298E" w:rsidRPr="002B6B14" w:rsidRDefault="00E1298E" w:rsidP="00E1298E">
      <w:pPr>
        <w:pStyle w:val="af"/>
        <w:rPr>
          <w:bCs/>
          <w:sz w:val="28"/>
          <w:szCs w:val="28"/>
        </w:rPr>
      </w:pPr>
      <w:r w:rsidRPr="002B6B14">
        <w:rPr>
          <w:bCs/>
          <w:sz w:val="28"/>
          <w:szCs w:val="28"/>
        </w:rPr>
        <w:t>12.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 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E1298E" w:rsidRPr="002B6B14" w:rsidRDefault="00E1298E" w:rsidP="00E1298E">
      <w:pPr>
        <w:pStyle w:val="2"/>
        <w:jc w:val="both"/>
        <w:rPr>
          <w:rFonts w:ascii="Times New Roman" w:hAnsi="Times New Roman"/>
        </w:rPr>
      </w:pPr>
      <w:r w:rsidRPr="002B6B14">
        <w:rPr>
          <w:rFonts w:ascii="Times New Roman" w:hAnsi="Times New Roman"/>
        </w:rPr>
        <w:t>Глава 2. ПОЛОЖЕНИЕ О РЕГУЛИРОВАНИИ ЗЕМЛЕПОЛЬЗОВАНИЯ И ЗАСТРОЙКИ ОРГАНАМИ МЕСТНОГО САМОУПРАВЛЕНИЯ</w:t>
      </w:r>
    </w:p>
    <w:p w:rsidR="00E1298E" w:rsidRPr="002B6B14" w:rsidRDefault="00E1298E" w:rsidP="00E1298E">
      <w:pPr>
        <w:pStyle w:val="3"/>
        <w:spacing w:after="240"/>
        <w:contextualSpacing/>
        <w:jc w:val="both"/>
        <w:rPr>
          <w:rFonts w:ascii="Times New Roman" w:hAnsi="Times New Roman"/>
          <w:sz w:val="28"/>
          <w:szCs w:val="28"/>
        </w:rPr>
      </w:pPr>
      <w:bookmarkStart w:id="6" w:name="_Toc433625307"/>
      <w:r w:rsidRPr="002B6B14">
        <w:rPr>
          <w:rFonts w:ascii="Times New Roman" w:hAnsi="Times New Roman"/>
          <w:sz w:val="28"/>
          <w:szCs w:val="28"/>
        </w:rPr>
        <w:t>Статья 3. Полномочия органов местного самоуправления сельского поселения по регулированию землепользования и застройки</w:t>
      </w:r>
      <w:bookmarkEnd w:id="6"/>
    </w:p>
    <w:p w:rsidR="00E1298E" w:rsidRPr="002B6B14" w:rsidRDefault="00E1298E" w:rsidP="00E1298E">
      <w:pPr>
        <w:pStyle w:val="af"/>
        <w:rPr>
          <w:sz w:val="28"/>
          <w:szCs w:val="28"/>
        </w:rPr>
      </w:pPr>
      <w:r w:rsidRPr="002B6B14">
        <w:rPr>
          <w:sz w:val="28"/>
          <w:szCs w:val="28"/>
        </w:rPr>
        <w:t xml:space="preserve">1. Полномочия органов местного самоуправления в области регулирования землепользования и застройки устанавливаются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Омской области, Уставом муниципального образования </w:t>
      </w:r>
      <w:proofErr w:type="spellStart"/>
      <w:r w:rsidRPr="002B6B14">
        <w:rPr>
          <w:sz w:val="28"/>
          <w:szCs w:val="28"/>
        </w:rPr>
        <w:t>Боголюбовское</w:t>
      </w:r>
      <w:proofErr w:type="spellEnd"/>
      <w:r w:rsidRPr="002B6B14">
        <w:rPr>
          <w:sz w:val="28"/>
          <w:szCs w:val="28"/>
        </w:rPr>
        <w:t xml:space="preserve"> сельское поселение Омской области, иными нормативными правовыми актами.</w:t>
      </w:r>
    </w:p>
    <w:p w:rsidR="00E1298E" w:rsidRPr="002B6B14" w:rsidRDefault="00E1298E" w:rsidP="00E1298E">
      <w:pPr>
        <w:pStyle w:val="af"/>
        <w:rPr>
          <w:sz w:val="28"/>
          <w:szCs w:val="28"/>
        </w:rPr>
      </w:pPr>
      <w:r w:rsidRPr="002B6B14">
        <w:rPr>
          <w:sz w:val="28"/>
          <w:szCs w:val="28"/>
        </w:rPr>
        <w:t>2. К полномочиям Совета сельского поселения в области регулирования землепользования и относятся:</w:t>
      </w:r>
    </w:p>
    <w:p w:rsidR="00E1298E" w:rsidRPr="002B6B14" w:rsidRDefault="00E1298E" w:rsidP="00E1298E">
      <w:pPr>
        <w:pStyle w:val="af"/>
        <w:rPr>
          <w:sz w:val="28"/>
          <w:szCs w:val="28"/>
        </w:rPr>
      </w:pPr>
      <w:r w:rsidRPr="002B6B14">
        <w:rPr>
          <w:sz w:val="28"/>
          <w:szCs w:val="28"/>
        </w:rPr>
        <w:t>1) утверждение Правил;</w:t>
      </w:r>
    </w:p>
    <w:p w:rsidR="00E1298E" w:rsidRPr="002B6B14" w:rsidRDefault="00E1298E" w:rsidP="00E1298E">
      <w:pPr>
        <w:pStyle w:val="af"/>
        <w:rPr>
          <w:sz w:val="28"/>
          <w:szCs w:val="28"/>
        </w:rPr>
      </w:pPr>
      <w:r w:rsidRPr="002B6B14">
        <w:rPr>
          <w:sz w:val="28"/>
          <w:szCs w:val="28"/>
        </w:rPr>
        <w:t>2) утверждение изменений в Правила;</w:t>
      </w:r>
    </w:p>
    <w:p w:rsidR="00E1298E" w:rsidRPr="002B6B14" w:rsidRDefault="00E1298E" w:rsidP="00E1298E">
      <w:pPr>
        <w:pStyle w:val="af"/>
        <w:rPr>
          <w:sz w:val="28"/>
          <w:szCs w:val="28"/>
        </w:rPr>
      </w:pPr>
      <w:r w:rsidRPr="002B6B14">
        <w:rPr>
          <w:sz w:val="28"/>
          <w:szCs w:val="28"/>
        </w:rPr>
        <w:t>3) принятие планов и программ развития сельского поселения, утверждение отчетов об их исполнении;</w:t>
      </w:r>
    </w:p>
    <w:p w:rsidR="00E1298E" w:rsidRPr="002B6B14" w:rsidRDefault="00E1298E" w:rsidP="00E1298E">
      <w:pPr>
        <w:pStyle w:val="af"/>
        <w:rPr>
          <w:sz w:val="28"/>
          <w:szCs w:val="28"/>
        </w:rPr>
      </w:pPr>
      <w:r w:rsidRPr="002B6B14">
        <w:rPr>
          <w:sz w:val="28"/>
          <w:szCs w:val="28"/>
        </w:rPr>
        <w:t>4) определение порядка управления и распоряжения имуществом, находящимся в муниципальной собственности сельского поселения;</w:t>
      </w:r>
    </w:p>
    <w:p w:rsidR="00E1298E" w:rsidRPr="002B6B14" w:rsidRDefault="00E1298E" w:rsidP="00E1298E">
      <w:pPr>
        <w:pStyle w:val="af"/>
        <w:rPr>
          <w:sz w:val="28"/>
          <w:szCs w:val="28"/>
        </w:rPr>
      </w:pPr>
      <w:r w:rsidRPr="002B6B14">
        <w:rPr>
          <w:sz w:val="28"/>
          <w:szCs w:val="28"/>
        </w:rPr>
        <w:t>5) установление публичных сервитутов для обеспечения интересов населения сельского поселения без изъятия земельных участков;</w:t>
      </w:r>
    </w:p>
    <w:p w:rsidR="00E1298E" w:rsidRPr="002B6B14" w:rsidRDefault="00E1298E" w:rsidP="00E1298E">
      <w:pPr>
        <w:pStyle w:val="af"/>
        <w:rPr>
          <w:sz w:val="28"/>
          <w:szCs w:val="28"/>
        </w:rPr>
      </w:pPr>
      <w:r w:rsidRPr="002B6B14">
        <w:rPr>
          <w:sz w:val="28"/>
          <w:szCs w:val="28"/>
        </w:rPr>
        <w:t>6) определение порядка ведения муниципального земельного контроля;</w:t>
      </w:r>
    </w:p>
    <w:p w:rsidR="00E1298E" w:rsidRPr="002B6B14" w:rsidRDefault="00E1298E" w:rsidP="00E1298E">
      <w:pPr>
        <w:pStyle w:val="af"/>
        <w:rPr>
          <w:sz w:val="28"/>
          <w:szCs w:val="28"/>
        </w:rPr>
      </w:pPr>
      <w:r w:rsidRPr="002B6B14">
        <w:rPr>
          <w:sz w:val="28"/>
          <w:szCs w:val="28"/>
        </w:rPr>
        <w:t>7) иные полномочия, определенные действующим законодательством, настоящими Правилами.</w:t>
      </w:r>
    </w:p>
    <w:p w:rsidR="00E1298E" w:rsidRPr="002B6B14" w:rsidRDefault="00E1298E" w:rsidP="00E1298E">
      <w:pPr>
        <w:pStyle w:val="af"/>
        <w:rPr>
          <w:sz w:val="28"/>
          <w:szCs w:val="28"/>
        </w:rPr>
      </w:pPr>
      <w:r w:rsidRPr="002B6B14">
        <w:rPr>
          <w:sz w:val="28"/>
          <w:szCs w:val="28"/>
        </w:rPr>
        <w:lastRenderedPageBreak/>
        <w:t>3. К полномочиям Администрации сельского поселения в области регулирования землепользования и застройки относятся:</w:t>
      </w:r>
    </w:p>
    <w:p w:rsidR="00E1298E" w:rsidRPr="002B6B14" w:rsidRDefault="00E1298E" w:rsidP="00E1298E">
      <w:pPr>
        <w:pStyle w:val="af"/>
        <w:rPr>
          <w:sz w:val="28"/>
          <w:szCs w:val="28"/>
        </w:rPr>
      </w:pPr>
      <w:r w:rsidRPr="002B6B14">
        <w:rPr>
          <w:sz w:val="28"/>
          <w:szCs w:val="28"/>
        </w:rPr>
        <w:t>1) проверка проекта Правил, проекта внесения изменений в Правила на соответствие требованиям технических регламентов, генеральному плану сельского поселения, схеме территориального планирования Любинского муниципального района Омской области, схеме территориального планирования Омской области, схемам территориального планирования Российской Федерации;</w:t>
      </w:r>
    </w:p>
    <w:p w:rsidR="00E1298E" w:rsidRPr="002B6B14" w:rsidRDefault="00E1298E" w:rsidP="00E1298E">
      <w:pPr>
        <w:pStyle w:val="af"/>
        <w:rPr>
          <w:sz w:val="28"/>
          <w:szCs w:val="28"/>
        </w:rPr>
      </w:pPr>
      <w:r w:rsidRPr="002B6B14">
        <w:rPr>
          <w:sz w:val="28"/>
          <w:szCs w:val="28"/>
        </w:rPr>
        <w:t xml:space="preserve">2) осуществление земельного контроля за использованием земель на территории сельского поселения; </w:t>
      </w:r>
    </w:p>
    <w:p w:rsidR="00E1298E" w:rsidRPr="002B6B14" w:rsidRDefault="00E1298E" w:rsidP="00E1298E">
      <w:pPr>
        <w:pStyle w:val="af"/>
        <w:rPr>
          <w:sz w:val="28"/>
          <w:szCs w:val="28"/>
        </w:rPr>
      </w:pPr>
      <w:r w:rsidRPr="002B6B14">
        <w:rPr>
          <w:sz w:val="28"/>
          <w:szCs w:val="28"/>
        </w:rPr>
        <w:t>3) принятие решения о подготовке проектов планировки территории и проектов межевания территории;</w:t>
      </w:r>
    </w:p>
    <w:p w:rsidR="00E1298E" w:rsidRPr="002B6B14" w:rsidRDefault="00E1298E" w:rsidP="00E1298E">
      <w:pPr>
        <w:pStyle w:val="af"/>
        <w:rPr>
          <w:sz w:val="28"/>
          <w:szCs w:val="28"/>
        </w:rPr>
      </w:pPr>
      <w:r w:rsidRPr="002B6B14">
        <w:rPr>
          <w:sz w:val="28"/>
          <w:szCs w:val="28"/>
        </w:rPr>
        <w:t>4) подготовка и утверждение градостроительных планов земельных участков;</w:t>
      </w:r>
    </w:p>
    <w:p w:rsidR="00E1298E" w:rsidRPr="002B6B14" w:rsidRDefault="00E1298E" w:rsidP="00E1298E">
      <w:pPr>
        <w:pStyle w:val="af"/>
        <w:rPr>
          <w:sz w:val="28"/>
          <w:szCs w:val="28"/>
        </w:rPr>
      </w:pPr>
      <w:r w:rsidRPr="002B6B14">
        <w:rPr>
          <w:sz w:val="28"/>
          <w:szCs w:val="28"/>
        </w:rPr>
        <w:t>5) проведение публичных слушаний по проектам планировки территории и проектам межевания территории;</w:t>
      </w:r>
    </w:p>
    <w:p w:rsidR="00E1298E" w:rsidRPr="002B6B14" w:rsidRDefault="00E1298E" w:rsidP="00E1298E">
      <w:pPr>
        <w:pStyle w:val="af"/>
        <w:rPr>
          <w:sz w:val="28"/>
          <w:szCs w:val="28"/>
        </w:rPr>
      </w:pPr>
      <w:r w:rsidRPr="002B6B14">
        <w:rPr>
          <w:sz w:val="28"/>
          <w:szCs w:val="28"/>
        </w:rPr>
        <w:t>6) разработка и утверждение схемы размещения нестационарных торговых объектов;</w:t>
      </w:r>
    </w:p>
    <w:p w:rsidR="00E1298E" w:rsidRPr="002B6B14" w:rsidRDefault="00E1298E" w:rsidP="00E1298E">
      <w:pPr>
        <w:pStyle w:val="af"/>
        <w:rPr>
          <w:sz w:val="28"/>
          <w:szCs w:val="28"/>
        </w:rPr>
      </w:pPr>
      <w:r w:rsidRPr="002B6B14">
        <w:rPr>
          <w:sz w:val="28"/>
          <w:szCs w:val="28"/>
        </w:rPr>
        <w:t>7) иные полномочия, определенные действующим законодательством, настоящими Правилами.</w:t>
      </w:r>
    </w:p>
    <w:p w:rsidR="00E1298E" w:rsidRPr="002B6B14" w:rsidRDefault="00E1298E" w:rsidP="00E1298E">
      <w:pPr>
        <w:pStyle w:val="af"/>
        <w:rPr>
          <w:sz w:val="28"/>
          <w:szCs w:val="28"/>
        </w:rPr>
      </w:pPr>
      <w:r w:rsidRPr="002B6B14">
        <w:rPr>
          <w:sz w:val="28"/>
          <w:szCs w:val="28"/>
        </w:rPr>
        <w:t>4. К полномочиям Главы сельского поселения в области регулирования землепользования и застройки относятся:</w:t>
      </w:r>
    </w:p>
    <w:p w:rsidR="00E1298E" w:rsidRPr="002B6B14" w:rsidRDefault="00E1298E" w:rsidP="00E1298E">
      <w:pPr>
        <w:pStyle w:val="af"/>
        <w:rPr>
          <w:sz w:val="28"/>
          <w:szCs w:val="28"/>
        </w:rPr>
      </w:pPr>
      <w:r w:rsidRPr="002B6B14">
        <w:rPr>
          <w:sz w:val="28"/>
          <w:szCs w:val="28"/>
        </w:rPr>
        <w:t>1) подписание и обнародование нормативных актов, принятых Советом депутатов сельского поселения;</w:t>
      </w:r>
    </w:p>
    <w:p w:rsidR="00E1298E" w:rsidRPr="002B6B14" w:rsidRDefault="00E1298E" w:rsidP="00E1298E">
      <w:pPr>
        <w:pStyle w:val="af"/>
        <w:rPr>
          <w:sz w:val="28"/>
          <w:szCs w:val="28"/>
        </w:rPr>
      </w:pPr>
      <w:r w:rsidRPr="002B6B14">
        <w:rPr>
          <w:sz w:val="28"/>
          <w:szCs w:val="28"/>
        </w:rPr>
        <w:t>2) принятие решения о подготовке проекта Правил, о подготовке проекта внесения изменений в Правила;</w:t>
      </w:r>
    </w:p>
    <w:p w:rsidR="00E1298E" w:rsidRPr="002B6B14" w:rsidRDefault="00E1298E" w:rsidP="00E1298E">
      <w:pPr>
        <w:pStyle w:val="af"/>
        <w:rPr>
          <w:sz w:val="28"/>
          <w:szCs w:val="28"/>
        </w:rPr>
      </w:pPr>
      <w:r w:rsidRPr="002B6B14">
        <w:rPr>
          <w:sz w:val="28"/>
          <w:szCs w:val="28"/>
        </w:rPr>
        <w:t>3) принятие решения о назначении публичных слушаний по проекту Правил, проекту внесения изменений в Правила, проектам планировки территории и проектам межевания территории;</w:t>
      </w:r>
    </w:p>
    <w:p w:rsidR="00E1298E" w:rsidRPr="002B6B14" w:rsidRDefault="00E1298E" w:rsidP="00E1298E">
      <w:pPr>
        <w:pStyle w:val="af"/>
        <w:rPr>
          <w:sz w:val="28"/>
          <w:szCs w:val="28"/>
        </w:rPr>
      </w:pPr>
      <w:r w:rsidRPr="002B6B14">
        <w:rPr>
          <w:sz w:val="28"/>
          <w:szCs w:val="28"/>
        </w:rPr>
        <w:t>4) иные полномочия, определенные действующим законодательством, настоящими Правилами.</w:t>
      </w:r>
    </w:p>
    <w:p w:rsidR="00E1298E" w:rsidRPr="002B6B14" w:rsidRDefault="00E1298E" w:rsidP="00E1298E">
      <w:pPr>
        <w:pStyle w:val="3"/>
        <w:spacing w:after="240"/>
        <w:contextualSpacing/>
        <w:jc w:val="both"/>
        <w:rPr>
          <w:rFonts w:ascii="Times New Roman" w:hAnsi="Times New Roman"/>
          <w:sz w:val="28"/>
          <w:szCs w:val="28"/>
        </w:rPr>
      </w:pPr>
      <w:bookmarkStart w:id="7" w:name="_Toc433625308"/>
      <w:r w:rsidRPr="002B6B14">
        <w:rPr>
          <w:rFonts w:ascii="Times New Roman" w:hAnsi="Times New Roman"/>
          <w:sz w:val="28"/>
          <w:szCs w:val="28"/>
        </w:rPr>
        <w:t>Статья 4. Комиссия по подготовке проекта Правил землепользования и застройки</w:t>
      </w:r>
      <w:bookmarkEnd w:id="7"/>
    </w:p>
    <w:p w:rsidR="00E1298E" w:rsidRPr="002B6B14" w:rsidRDefault="00E1298E" w:rsidP="00E1298E">
      <w:pPr>
        <w:pStyle w:val="af"/>
        <w:rPr>
          <w:sz w:val="28"/>
          <w:szCs w:val="28"/>
        </w:rPr>
      </w:pPr>
      <w:r w:rsidRPr="002B6B14">
        <w:rPr>
          <w:sz w:val="28"/>
          <w:szCs w:val="28"/>
        </w:rPr>
        <w:t xml:space="preserve">1. Комиссия по подготовке проекта Правил землепользования и застройки (далее также - Комиссия) создается Главой сельского поселения в целях подготовки проекта Правил и осуществления иных полномочий, предусмотренных Градостроительным кодексом Российской Федерации и настоящими Правилами. </w:t>
      </w:r>
    </w:p>
    <w:p w:rsidR="00E1298E" w:rsidRPr="002B6B14" w:rsidRDefault="00E1298E" w:rsidP="00E1298E">
      <w:pPr>
        <w:pStyle w:val="af"/>
        <w:rPr>
          <w:sz w:val="28"/>
          <w:szCs w:val="28"/>
        </w:rPr>
      </w:pPr>
      <w:r w:rsidRPr="002B6B14">
        <w:rPr>
          <w:sz w:val="28"/>
          <w:szCs w:val="28"/>
        </w:rPr>
        <w:lastRenderedPageBreak/>
        <w:t>2. Комиссия в своей деятельности руководствуется Градостроительным кодексом Российской Федерации, правовыми актами органов государственной власти Российской Федерации, Омской области, органов местного самоуправления Любинского муниципального района Омской области, органов местного самоуправления сельского поселения, а также настоящими Правилами.</w:t>
      </w:r>
    </w:p>
    <w:p w:rsidR="00E1298E" w:rsidRPr="002B6B14" w:rsidRDefault="00E1298E" w:rsidP="00E1298E">
      <w:pPr>
        <w:pStyle w:val="af"/>
        <w:rPr>
          <w:sz w:val="28"/>
          <w:szCs w:val="28"/>
        </w:rPr>
      </w:pPr>
      <w:r w:rsidRPr="002B6B14">
        <w:rPr>
          <w:sz w:val="28"/>
          <w:szCs w:val="28"/>
        </w:rPr>
        <w:t>3. Состав и порядок деятельности Комиссии утверждается муниципальным правовым актом, принятым Главой сельского поселения.</w:t>
      </w:r>
    </w:p>
    <w:p w:rsidR="00E1298E" w:rsidRPr="002B6B14" w:rsidRDefault="00E1298E" w:rsidP="00E1298E">
      <w:pPr>
        <w:pStyle w:val="af"/>
        <w:rPr>
          <w:sz w:val="28"/>
          <w:szCs w:val="28"/>
        </w:rPr>
      </w:pPr>
      <w:r w:rsidRPr="002B6B14">
        <w:rPr>
          <w:sz w:val="28"/>
          <w:szCs w:val="28"/>
        </w:rPr>
        <w:t>4. Комиссия осуществляет следующие функции:</w:t>
      </w:r>
    </w:p>
    <w:p w:rsidR="00E1298E" w:rsidRPr="002B6B14" w:rsidRDefault="00E1298E" w:rsidP="00E1298E">
      <w:pPr>
        <w:pStyle w:val="af"/>
        <w:rPr>
          <w:sz w:val="28"/>
          <w:szCs w:val="28"/>
        </w:rPr>
      </w:pPr>
      <w:r w:rsidRPr="002B6B14">
        <w:rPr>
          <w:sz w:val="28"/>
          <w:szCs w:val="28"/>
        </w:rPr>
        <w:t>1) рассматривает предложения заинтересованных лиц и готовит заключения о внесении изменений в Правила;</w:t>
      </w:r>
    </w:p>
    <w:p w:rsidR="00E1298E" w:rsidRPr="002B6B14" w:rsidRDefault="00E1298E" w:rsidP="00E1298E">
      <w:pPr>
        <w:pStyle w:val="af"/>
        <w:rPr>
          <w:sz w:val="28"/>
          <w:szCs w:val="28"/>
        </w:rPr>
      </w:pPr>
      <w:r w:rsidRPr="002B6B14">
        <w:rPr>
          <w:sz w:val="28"/>
          <w:szCs w:val="28"/>
        </w:rPr>
        <w:t>2) организует и проводит в установленном порядке публичные слушания по проектам внесения изменений в Правила, по вопросам предоставления разрешений на условно разрешенный вид использования земельных участков или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w:t>
      </w:r>
    </w:p>
    <w:p w:rsidR="00E1298E" w:rsidRPr="002B6B14" w:rsidRDefault="00E1298E" w:rsidP="00E1298E">
      <w:pPr>
        <w:pStyle w:val="af"/>
        <w:rPr>
          <w:sz w:val="28"/>
          <w:szCs w:val="28"/>
        </w:rPr>
      </w:pPr>
      <w:r w:rsidRPr="002B6B14">
        <w:rPr>
          <w:sz w:val="28"/>
          <w:szCs w:val="28"/>
        </w:rPr>
        <w:t>3) готовит и направляет Главе сельского поселения рекомендации о предоставлении разрешений на условно разрешенный вид использования земельного участка или объекта капитального строительства или об отказе в предоставлении таких разрешений;</w:t>
      </w:r>
    </w:p>
    <w:p w:rsidR="00E1298E" w:rsidRPr="002B6B14" w:rsidRDefault="00E1298E" w:rsidP="00E1298E">
      <w:pPr>
        <w:pStyle w:val="af"/>
        <w:rPr>
          <w:sz w:val="28"/>
          <w:szCs w:val="28"/>
        </w:rPr>
      </w:pPr>
      <w:r w:rsidRPr="002B6B14">
        <w:rPr>
          <w:sz w:val="28"/>
          <w:szCs w:val="28"/>
        </w:rPr>
        <w:t>4) готовит и направляет Главе сельского поселения рекомендации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w:t>
      </w:r>
    </w:p>
    <w:p w:rsidR="00E1298E" w:rsidRPr="002B6B14" w:rsidRDefault="00E1298E" w:rsidP="00E1298E">
      <w:pPr>
        <w:pStyle w:val="af"/>
        <w:rPr>
          <w:sz w:val="28"/>
          <w:szCs w:val="28"/>
        </w:rPr>
      </w:pPr>
      <w:r w:rsidRPr="002B6B14">
        <w:rPr>
          <w:sz w:val="28"/>
          <w:szCs w:val="28"/>
        </w:rPr>
        <w:t>5) готовит предложения об отмене и признании утратившими силу нормативных правовых актов органов местного самоуправления сельского поселения в области землепользования и застройки, противоречащих действующему законодательству, настоящим Правилам.</w:t>
      </w:r>
    </w:p>
    <w:p w:rsidR="00E1298E" w:rsidRPr="002B6B14" w:rsidRDefault="00E1298E" w:rsidP="00E1298E">
      <w:pPr>
        <w:pStyle w:val="af"/>
        <w:rPr>
          <w:sz w:val="28"/>
          <w:szCs w:val="28"/>
        </w:rPr>
      </w:pPr>
      <w:r w:rsidRPr="002B6B14">
        <w:rPr>
          <w:sz w:val="28"/>
          <w:szCs w:val="28"/>
        </w:rPr>
        <w:t>5. Комиссия имеет право:</w:t>
      </w:r>
    </w:p>
    <w:p w:rsidR="00E1298E" w:rsidRPr="002B6B14" w:rsidRDefault="00E1298E" w:rsidP="00E1298E">
      <w:pPr>
        <w:pStyle w:val="af"/>
        <w:rPr>
          <w:sz w:val="28"/>
          <w:szCs w:val="28"/>
        </w:rPr>
      </w:pPr>
      <w:r w:rsidRPr="002B6B14">
        <w:rPr>
          <w:sz w:val="28"/>
          <w:szCs w:val="28"/>
        </w:rPr>
        <w:t>1) запрашивать и получать необходимые информацию и документы по вопросам, входящим в компетенцию Комиссии;</w:t>
      </w:r>
    </w:p>
    <w:p w:rsidR="00E1298E" w:rsidRPr="002B6B14" w:rsidRDefault="00E1298E" w:rsidP="00E1298E">
      <w:pPr>
        <w:pStyle w:val="af"/>
        <w:rPr>
          <w:sz w:val="28"/>
          <w:szCs w:val="28"/>
        </w:rPr>
      </w:pPr>
      <w:r w:rsidRPr="002B6B14">
        <w:rPr>
          <w:sz w:val="28"/>
          <w:szCs w:val="28"/>
        </w:rPr>
        <w:t>2) приглашать на заседания Комиссии заинтересованных лиц;</w:t>
      </w:r>
    </w:p>
    <w:p w:rsidR="00E1298E" w:rsidRPr="002B6B14" w:rsidRDefault="00E1298E" w:rsidP="00E1298E">
      <w:pPr>
        <w:pStyle w:val="af"/>
        <w:rPr>
          <w:sz w:val="28"/>
          <w:szCs w:val="28"/>
        </w:rPr>
      </w:pPr>
      <w:r w:rsidRPr="002B6B14">
        <w:rPr>
          <w:sz w:val="28"/>
          <w:szCs w:val="28"/>
        </w:rPr>
        <w:t>3) привлекать независимых экспертов к работе по подготовке соответствующих рекомендаций;</w:t>
      </w:r>
    </w:p>
    <w:p w:rsidR="00E1298E" w:rsidRPr="002B6B14" w:rsidRDefault="00E1298E" w:rsidP="00E1298E">
      <w:pPr>
        <w:pStyle w:val="af"/>
        <w:rPr>
          <w:sz w:val="28"/>
          <w:szCs w:val="28"/>
        </w:rPr>
      </w:pPr>
      <w:r w:rsidRPr="002B6B14">
        <w:rPr>
          <w:sz w:val="28"/>
          <w:szCs w:val="28"/>
        </w:rPr>
        <w:t>4) публиковать материалы о своей деятельности.</w:t>
      </w:r>
    </w:p>
    <w:p w:rsidR="00E1298E" w:rsidRPr="002B6B14" w:rsidRDefault="00E1298E" w:rsidP="00E1298E">
      <w:pPr>
        <w:pStyle w:val="2"/>
        <w:jc w:val="both"/>
        <w:rPr>
          <w:rFonts w:ascii="Times New Roman" w:hAnsi="Times New Roman"/>
        </w:rPr>
      </w:pPr>
      <w:bookmarkStart w:id="8" w:name="_Toc433625309"/>
      <w:r w:rsidRPr="002B6B14">
        <w:rPr>
          <w:rFonts w:ascii="Times New Roman" w:hAnsi="Times New Roman"/>
        </w:rPr>
        <w:lastRenderedPageBreak/>
        <w:t xml:space="preserve">Глава 3. </w:t>
      </w:r>
      <w:bookmarkEnd w:id="8"/>
      <w:r w:rsidRPr="002B6B14">
        <w:rPr>
          <w:rFonts w:ascii="Times New Roman" w:hAnsi="Times New Roman"/>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1298E" w:rsidRPr="002B6B14" w:rsidRDefault="00E1298E" w:rsidP="00E1298E">
      <w:pPr>
        <w:pStyle w:val="3"/>
        <w:spacing w:after="240"/>
        <w:contextualSpacing/>
        <w:jc w:val="both"/>
        <w:rPr>
          <w:rFonts w:ascii="Times New Roman" w:hAnsi="Times New Roman"/>
          <w:sz w:val="28"/>
          <w:szCs w:val="28"/>
        </w:rPr>
      </w:pPr>
      <w:bookmarkStart w:id="9" w:name="_Toc433625311"/>
      <w:r w:rsidRPr="002B6B14">
        <w:rPr>
          <w:rFonts w:ascii="Times New Roman" w:hAnsi="Times New Roman"/>
          <w:sz w:val="28"/>
          <w:szCs w:val="28"/>
        </w:rPr>
        <w:t>Статья 5. Изменение видов разрешенного использования земельных участков и объектов капитального строительства</w:t>
      </w:r>
      <w:bookmarkEnd w:id="9"/>
    </w:p>
    <w:p w:rsidR="00E1298E" w:rsidRPr="002B6B14" w:rsidRDefault="00E1298E" w:rsidP="00E1298E">
      <w:pPr>
        <w:pStyle w:val="af"/>
        <w:rPr>
          <w:sz w:val="28"/>
          <w:szCs w:val="28"/>
        </w:rPr>
      </w:pPr>
      <w:r w:rsidRPr="002B6B14">
        <w:rPr>
          <w:sz w:val="28"/>
          <w:szCs w:val="28"/>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1298E" w:rsidRPr="002B6B14" w:rsidRDefault="00E1298E" w:rsidP="00E1298E">
      <w:pPr>
        <w:pStyle w:val="af"/>
        <w:rPr>
          <w:sz w:val="28"/>
          <w:szCs w:val="28"/>
        </w:rPr>
      </w:pPr>
      <w:r w:rsidRPr="002B6B14">
        <w:rPr>
          <w:sz w:val="28"/>
          <w:szCs w:val="28"/>
        </w:rPr>
        <w:t xml:space="preserve">2. Реконструкция объектов капитального строительства, несоответствующих разрешенному виду использования,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E1298E" w:rsidRPr="002B6B14" w:rsidRDefault="00E1298E" w:rsidP="00E1298E">
      <w:pPr>
        <w:pStyle w:val="af"/>
        <w:rPr>
          <w:sz w:val="28"/>
          <w:szCs w:val="28"/>
        </w:rPr>
      </w:pPr>
      <w:r w:rsidRPr="002B6B14">
        <w:rPr>
          <w:sz w:val="28"/>
          <w:szCs w:val="28"/>
        </w:rPr>
        <w:t>3. Изменение видов разрешенного использования земельных участков и объектов капитального строительства, несоответствующих разрешенному виду использования,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1298E" w:rsidRPr="002B6B14" w:rsidRDefault="00E1298E" w:rsidP="00E1298E">
      <w:pPr>
        <w:pStyle w:val="af"/>
        <w:rPr>
          <w:sz w:val="28"/>
          <w:szCs w:val="28"/>
        </w:rPr>
      </w:pPr>
      <w:r w:rsidRPr="002B6B14">
        <w:rPr>
          <w:sz w:val="28"/>
          <w:szCs w:val="28"/>
        </w:rPr>
        <w:t>4. В случае, если использование земельных участков и объектов капитального строительства, несоответствующих разрешенному виду использования, продолжается и опасно для жизни или здоровья человека, для окружающей среды, объектов культурного наследия, то в соответствии с федеральными законами может быть наложен запрет на использование таких земельных участков и объектов.</w:t>
      </w:r>
    </w:p>
    <w:p w:rsidR="00E1298E" w:rsidRPr="002B6B14" w:rsidRDefault="00E1298E" w:rsidP="00E1298E">
      <w:pPr>
        <w:pStyle w:val="3"/>
        <w:spacing w:after="240"/>
        <w:contextualSpacing/>
        <w:jc w:val="both"/>
        <w:rPr>
          <w:rFonts w:ascii="Times New Roman" w:hAnsi="Times New Roman"/>
          <w:sz w:val="28"/>
          <w:szCs w:val="28"/>
        </w:rPr>
      </w:pPr>
      <w:bookmarkStart w:id="10" w:name="_Toc433625312"/>
      <w:r w:rsidRPr="002B6B14">
        <w:rPr>
          <w:rFonts w:ascii="Times New Roman" w:hAnsi="Times New Roman"/>
          <w:sz w:val="28"/>
          <w:szCs w:val="28"/>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bookmarkEnd w:id="10"/>
    </w:p>
    <w:p w:rsidR="00E1298E" w:rsidRPr="002B6B14" w:rsidRDefault="00E1298E" w:rsidP="00E1298E">
      <w:pPr>
        <w:pStyle w:val="af"/>
        <w:rPr>
          <w:sz w:val="28"/>
          <w:szCs w:val="28"/>
        </w:rPr>
      </w:pPr>
      <w:r w:rsidRPr="002B6B14">
        <w:rPr>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E1298E" w:rsidRPr="002B6B14" w:rsidRDefault="00E1298E" w:rsidP="00E1298E">
      <w:pPr>
        <w:pStyle w:val="af"/>
        <w:rPr>
          <w:sz w:val="28"/>
          <w:szCs w:val="28"/>
        </w:rPr>
      </w:pPr>
      <w:r w:rsidRPr="002B6B14">
        <w:rPr>
          <w:sz w:val="28"/>
          <w:szCs w:val="28"/>
        </w:rPr>
        <w:t xml:space="preserve">2. Вопрос о предоставлении разрешения на условно разрешенный вид использования подлежит обсуждению на публичных слушаниях. Порядок </w:t>
      </w:r>
      <w:r w:rsidRPr="002B6B14">
        <w:rPr>
          <w:sz w:val="28"/>
          <w:szCs w:val="28"/>
        </w:rPr>
        <w:lastRenderedPageBreak/>
        <w:t xml:space="preserve">организации и проведения публичных слушаний определяется Уставом муниципального образования </w:t>
      </w:r>
      <w:proofErr w:type="spellStart"/>
      <w:r w:rsidRPr="002B6B14">
        <w:rPr>
          <w:sz w:val="28"/>
          <w:szCs w:val="28"/>
        </w:rPr>
        <w:t>Боголюбовское</w:t>
      </w:r>
      <w:proofErr w:type="spellEnd"/>
      <w:r w:rsidRPr="002B6B14">
        <w:rPr>
          <w:sz w:val="28"/>
          <w:szCs w:val="28"/>
        </w:rPr>
        <w:t xml:space="preserve"> сельское поселение Омской области и (или) нормативными правовыми актами Совета сельского поселения с учетом положений настоящих Правил.</w:t>
      </w:r>
    </w:p>
    <w:p w:rsidR="00E1298E" w:rsidRPr="002B6B14" w:rsidRDefault="00E1298E" w:rsidP="00E1298E">
      <w:pPr>
        <w:pStyle w:val="af"/>
        <w:rPr>
          <w:sz w:val="28"/>
          <w:szCs w:val="28"/>
        </w:rPr>
      </w:pPr>
      <w:r w:rsidRPr="002B6B14">
        <w:rPr>
          <w:sz w:val="28"/>
          <w:szCs w:val="28"/>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имеющим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E1298E" w:rsidRPr="002B6B14" w:rsidRDefault="00E1298E" w:rsidP="00E1298E">
      <w:pPr>
        <w:pStyle w:val="af"/>
        <w:rPr>
          <w:sz w:val="28"/>
          <w:szCs w:val="28"/>
        </w:rPr>
      </w:pPr>
      <w:r w:rsidRPr="002B6B14">
        <w:rPr>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E1298E" w:rsidRPr="002B6B14" w:rsidRDefault="00E1298E" w:rsidP="00E1298E">
      <w:pPr>
        <w:pStyle w:val="af"/>
        <w:rPr>
          <w:sz w:val="28"/>
          <w:szCs w:val="28"/>
        </w:rPr>
      </w:pPr>
      <w:r w:rsidRPr="002B6B14">
        <w:rPr>
          <w:sz w:val="28"/>
          <w:szCs w:val="28"/>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в сети "Интернет".</w:t>
      </w:r>
    </w:p>
    <w:p w:rsidR="00E1298E" w:rsidRPr="002B6B14" w:rsidRDefault="00E1298E" w:rsidP="00E1298E">
      <w:pPr>
        <w:pStyle w:val="af"/>
        <w:rPr>
          <w:sz w:val="28"/>
          <w:szCs w:val="28"/>
        </w:rPr>
      </w:pPr>
      <w:r w:rsidRPr="002B6B14">
        <w:rPr>
          <w:sz w:val="28"/>
          <w:szCs w:val="28"/>
        </w:rPr>
        <w:t>6.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Алексеевского сельское поселение Омской области и (или) нормативными правовыми актами Совета сельского поселения и не может быть более одного месяца.</w:t>
      </w:r>
    </w:p>
    <w:p w:rsidR="00E1298E" w:rsidRPr="002B6B14" w:rsidRDefault="00E1298E" w:rsidP="00E1298E">
      <w:pPr>
        <w:pStyle w:val="af"/>
        <w:rPr>
          <w:sz w:val="28"/>
          <w:szCs w:val="28"/>
        </w:rPr>
      </w:pPr>
      <w:r w:rsidRPr="002B6B14">
        <w:rPr>
          <w:sz w:val="28"/>
          <w:szCs w:val="28"/>
        </w:rPr>
        <w:t>7.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w:t>
      </w:r>
    </w:p>
    <w:p w:rsidR="00E1298E" w:rsidRPr="002B6B14" w:rsidRDefault="00E1298E" w:rsidP="00E1298E">
      <w:pPr>
        <w:pStyle w:val="af"/>
        <w:rPr>
          <w:sz w:val="28"/>
          <w:szCs w:val="28"/>
        </w:rPr>
      </w:pPr>
      <w:r w:rsidRPr="002B6B14">
        <w:rPr>
          <w:sz w:val="28"/>
          <w:szCs w:val="28"/>
        </w:rPr>
        <w:t xml:space="preserve">8. На основании рекомендаций Комиссии Глава сельского поселения в течение трех дней со дня поступления указанных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принимает решение о предоставлении разрешения или об отказе в его предоставлении. </w:t>
      </w:r>
      <w:r w:rsidRPr="002B6B14">
        <w:rPr>
          <w:sz w:val="28"/>
          <w:szCs w:val="28"/>
        </w:rPr>
        <w:lastRenderedPageBreak/>
        <w:t>Указанное решение подлежит официальному опубликованию и размещению на официальном сайте сельского поселения в сети "Интернет".</w:t>
      </w:r>
    </w:p>
    <w:p w:rsidR="00E1298E" w:rsidRPr="002B6B14" w:rsidRDefault="00E1298E" w:rsidP="00E1298E">
      <w:pPr>
        <w:pStyle w:val="af"/>
        <w:rPr>
          <w:sz w:val="28"/>
          <w:szCs w:val="28"/>
        </w:rPr>
      </w:pPr>
      <w:r w:rsidRPr="002B6B14">
        <w:rPr>
          <w:sz w:val="28"/>
          <w:szCs w:val="28"/>
        </w:rPr>
        <w:t>9.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E1298E" w:rsidRPr="002B6B14" w:rsidRDefault="00E1298E" w:rsidP="00E1298E">
      <w:pPr>
        <w:pStyle w:val="af"/>
        <w:rPr>
          <w:sz w:val="28"/>
          <w:szCs w:val="28"/>
        </w:rPr>
      </w:pPr>
      <w:r w:rsidRPr="002B6B14">
        <w:rPr>
          <w:sz w:val="28"/>
          <w:szCs w:val="28"/>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земельного участка или объекта капитального строительства, решение о предоставлении разрешения на условно разрешенный вид использования такому лицу принимается без проведения публичных слушаний.</w:t>
      </w:r>
    </w:p>
    <w:p w:rsidR="00E1298E" w:rsidRPr="002B6B14" w:rsidRDefault="00E1298E" w:rsidP="00E1298E">
      <w:pPr>
        <w:pStyle w:val="af"/>
        <w:rPr>
          <w:sz w:val="28"/>
          <w:szCs w:val="28"/>
        </w:rPr>
      </w:pPr>
      <w:r w:rsidRPr="002B6B14">
        <w:rPr>
          <w:sz w:val="28"/>
          <w:szCs w:val="28"/>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1298E" w:rsidRPr="002B6B14" w:rsidRDefault="00E1298E" w:rsidP="00E1298E">
      <w:pPr>
        <w:pStyle w:val="3"/>
        <w:spacing w:after="240"/>
        <w:contextualSpacing/>
        <w:jc w:val="both"/>
        <w:rPr>
          <w:rFonts w:ascii="Times New Roman" w:hAnsi="Times New Roman"/>
          <w:sz w:val="28"/>
          <w:szCs w:val="28"/>
        </w:rPr>
      </w:pPr>
      <w:bookmarkStart w:id="11" w:name="_Toc433625313"/>
      <w:r w:rsidRPr="002B6B14">
        <w:rPr>
          <w:rFonts w:ascii="Times New Roman" w:hAnsi="Times New Roman"/>
          <w:sz w:val="28"/>
          <w:szCs w:val="28"/>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1"/>
    </w:p>
    <w:p w:rsidR="00E1298E" w:rsidRPr="002B6B14" w:rsidRDefault="00E1298E" w:rsidP="00E1298E">
      <w:pPr>
        <w:pStyle w:val="af"/>
        <w:rPr>
          <w:sz w:val="28"/>
          <w:szCs w:val="28"/>
        </w:rPr>
      </w:pPr>
      <w:r w:rsidRPr="002B6B14">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1298E" w:rsidRPr="002B6B14" w:rsidRDefault="00E1298E" w:rsidP="00E1298E">
      <w:pPr>
        <w:pStyle w:val="af"/>
        <w:rPr>
          <w:sz w:val="28"/>
          <w:szCs w:val="28"/>
        </w:rPr>
      </w:pPr>
      <w:r w:rsidRPr="002B6B14">
        <w:rPr>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1298E" w:rsidRPr="002B6B14" w:rsidRDefault="00E1298E" w:rsidP="00E1298E">
      <w:pPr>
        <w:pStyle w:val="af"/>
        <w:rPr>
          <w:sz w:val="28"/>
          <w:szCs w:val="28"/>
        </w:rPr>
      </w:pPr>
      <w:r w:rsidRPr="002B6B14">
        <w:rPr>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E1298E" w:rsidRPr="002B6B14" w:rsidRDefault="00E1298E" w:rsidP="00E1298E">
      <w:pPr>
        <w:pStyle w:val="af"/>
        <w:rPr>
          <w:sz w:val="28"/>
          <w:szCs w:val="28"/>
        </w:rPr>
      </w:pPr>
      <w:r w:rsidRPr="002B6B14">
        <w:rPr>
          <w:sz w:val="28"/>
          <w:szCs w:val="28"/>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w:t>
      </w:r>
      <w:r w:rsidRPr="002B6B14">
        <w:rPr>
          <w:sz w:val="28"/>
          <w:szCs w:val="28"/>
        </w:rPr>
        <w:lastRenderedPageBreak/>
        <w:t xml:space="preserve">слушаниях, проводимых в порядке, установленном Градостроительным кодексом Российской Федерации, Уставом муниципального образования </w:t>
      </w:r>
      <w:proofErr w:type="spellStart"/>
      <w:r w:rsidRPr="002B6B14">
        <w:rPr>
          <w:sz w:val="28"/>
          <w:szCs w:val="28"/>
        </w:rPr>
        <w:t>Боголюбовское</w:t>
      </w:r>
      <w:proofErr w:type="spellEnd"/>
      <w:r w:rsidRPr="002B6B14">
        <w:rPr>
          <w:sz w:val="28"/>
          <w:szCs w:val="28"/>
        </w:rPr>
        <w:t xml:space="preserve"> сельское поселение Омской области, настоящими Правилами.</w:t>
      </w:r>
    </w:p>
    <w:p w:rsidR="00E1298E" w:rsidRPr="002B6B14" w:rsidRDefault="00E1298E" w:rsidP="00E1298E">
      <w:pPr>
        <w:pStyle w:val="af"/>
        <w:rPr>
          <w:sz w:val="28"/>
          <w:szCs w:val="28"/>
        </w:rPr>
      </w:pPr>
      <w:r w:rsidRPr="002B6B14">
        <w:rPr>
          <w:sz w:val="28"/>
          <w:szCs w:val="28"/>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или об отказе в предоставлении такого разрешения с указанием причин принятого решения и направляет указанные рекомендации Главе сельского поселения.</w:t>
      </w:r>
    </w:p>
    <w:p w:rsidR="00E1298E" w:rsidRPr="002B6B14" w:rsidRDefault="00E1298E" w:rsidP="00E1298E">
      <w:pPr>
        <w:pStyle w:val="af"/>
        <w:rPr>
          <w:sz w:val="28"/>
          <w:szCs w:val="28"/>
        </w:rPr>
      </w:pPr>
      <w:r w:rsidRPr="002B6B14">
        <w:rPr>
          <w:sz w:val="28"/>
          <w:szCs w:val="28"/>
        </w:rPr>
        <w:t>6. Глава сельского поселения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Указанное решение подлежит официальному опубликованию и размещению на официальном сайте сельского поселения в сети "Интернет".</w:t>
      </w:r>
    </w:p>
    <w:p w:rsidR="00E1298E" w:rsidRPr="002B6B14" w:rsidRDefault="00E1298E" w:rsidP="00E1298E">
      <w:pPr>
        <w:pStyle w:val="af"/>
        <w:rPr>
          <w:sz w:val="28"/>
          <w:szCs w:val="28"/>
        </w:rPr>
      </w:pPr>
      <w:r w:rsidRPr="002B6B14">
        <w:rPr>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1298E" w:rsidRPr="002B6B14" w:rsidRDefault="00E1298E" w:rsidP="00E1298E">
      <w:pPr>
        <w:pStyle w:val="2"/>
        <w:jc w:val="both"/>
        <w:rPr>
          <w:rFonts w:ascii="Times New Roman" w:hAnsi="Times New Roman"/>
        </w:rPr>
      </w:pPr>
      <w:bookmarkStart w:id="12" w:name="_Toc433625314"/>
      <w:r w:rsidRPr="002B6B14">
        <w:rPr>
          <w:rFonts w:ascii="Times New Roman" w:hAnsi="Times New Roman"/>
        </w:rPr>
        <w:t xml:space="preserve">Глава 4. </w:t>
      </w:r>
      <w:bookmarkEnd w:id="12"/>
      <w:r w:rsidRPr="002B6B14">
        <w:rPr>
          <w:rFonts w:ascii="Times New Roman" w:hAnsi="Times New Roman"/>
        </w:rPr>
        <w:t>Положение о подготовке документации по планировке территории органами местного самоуправления</w:t>
      </w:r>
    </w:p>
    <w:p w:rsidR="00E1298E" w:rsidRPr="002B6B14" w:rsidRDefault="00E1298E" w:rsidP="00E1298E">
      <w:pPr>
        <w:pStyle w:val="3"/>
        <w:spacing w:after="240"/>
        <w:ind w:left="360" w:hanging="360"/>
        <w:contextualSpacing/>
        <w:jc w:val="both"/>
        <w:rPr>
          <w:rFonts w:ascii="Times New Roman" w:hAnsi="Times New Roman"/>
          <w:sz w:val="28"/>
          <w:szCs w:val="28"/>
        </w:rPr>
      </w:pPr>
      <w:bookmarkStart w:id="13" w:name="_Toc433625315"/>
      <w:r w:rsidRPr="002B6B14">
        <w:rPr>
          <w:rFonts w:ascii="Times New Roman" w:hAnsi="Times New Roman"/>
          <w:sz w:val="28"/>
          <w:szCs w:val="28"/>
        </w:rPr>
        <w:t>Статья 8. Виды документации по планировке территории</w:t>
      </w:r>
      <w:bookmarkEnd w:id="13"/>
    </w:p>
    <w:p w:rsidR="00E1298E" w:rsidRPr="002B6B14" w:rsidRDefault="00E1298E" w:rsidP="00E1298E">
      <w:pPr>
        <w:pStyle w:val="af"/>
        <w:rPr>
          <w:sz w:val="28"/>
          <w:szCs w:val="28"/>
        </w:rPr>
      </w:pPr>
      <w:r w:rsidRPr="002B6B14">
        <w:rPr>
          <w:sz w:val="28"/>
          <w:szCs w:val="28"/>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E1298E" w:rsidRPr="002B6B14" w:rsidRDefault="00E1298E" w:rsidP="00E1298E">
      <w:pPr>
        <w:pStyle w:val="af"/>
        <w:rPr>
          <w:sz w:val="28"/>
          <w:szCs w:val="28"/>
        </w:rPr>
      </w:pPr>
      <w:r w:rsidRPr="002B6B14">
        <w:rPr>
          <w:sz w:val="28"/>
          <w:szCs w:val="28"/>
        </w:rPr>
        <w:t>2.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территории, в отношении которой предусматривается осуществление комплексного развития территории.</w:t>
      </w:r>
    </w:p>
    <w:p w:rsidR="00E1298E" w:rsidRPr="002B6B14" w:rsidRDefault="00E1298E" w:rsidP="00E1298E">
      <w:pPr>
        <w:pStyle w:val="af"/>
        <w:rPr>
          <w:sz w:val="28"/>
          <w:szCs w:val="28"/>
        </w:rPr>
      </w:pPr>
      <w:r w:rsidRPr="002B6B14">
        <w:rPr>
          <w:sz w:val="28"/>
          <w:szCs w:val="28"/>
        </w:rPr>
        <w:lastRenderedPageBreak/>
        <w:t>3.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E1298E" w:rsidRPr="002B6B14" w:rsidRDefault="00E1298E" w:rsidP="00E1298E">
      <w:pPr>
        <w:pStyle w:val="af"/>
        <w:rPr>
          <w:sz w:val="28"/>
          <w:szCs w:val="28"/>
        </w:rPr>
      </w:pPr>
      <w:r w:rsidRPr="002B6B14">
        <w:rPr>
          <w:bCs/>
          <w:sz w:val="28"/>
          <w:szCs w:val="28"/>
        </w:rPr>
        <w:t xml:space="preserve">4. </w:t>
      </w:r>
      <w:r w:rsidRPr="002B6B14">
        <w:rPr>
          <w:sz w:val="28"/>
          <w:szCs w:val="28"/>
        </w:rPr>
        <w:t>Подготовка проектов межевания территорий осуществляется в составе проектов планировки территорий или в виде отдельного документа.</w:t>
      </w:r>
    </w:p>
    <w:p w:rsidR="00E1298E" w:rsidRPr="002B6B14" w:rsidRDefault="00E1298E" w:rsidP="00E1298E">
      <w:pPr>
        <w:pStyle w:val="af"/>
        <w:rPr>
          <w:sz w:val="28"/>
          <w:szCs w:val="28"/>
        </w:rPr>
      </w:pPr>
      <w:r w:rsidRPr="002B6B14">
        <w:rPr>
          <w:sz w:val="28"/>
          <w:szCs w:val="28"/>
        </w:rPr>
        <w:t>5. Подготовка градостроительных планов земельных участков осуществляется в составе проектов межевания территории или в виде отдельного документа.</w:t>
      </w:r>
    </w:p>
    <w:p w:rsidR="00E1298E" w:rsidRPr="002B6B14" w:rsidRDefault="00E1298E" w:rsidP="00E1298E">
      <w:pPr>
        <w:autoSpaceDE w:val="0"/>
        <w:autoSpaceDN w:val="0"/>
        <w:adjustRightInd w:val="0"/>
        <w:ind w:firstLine="709"/>
        <w:jc w:val="both"/>
        <w:rPr>
          <w:sz w:val="28"/>
          <w:szCs w:val="28"/>
        </w:rPr>
      </w:pPr>
      <w:r w:rsidRPr="002B6B14">
        <w:rPr>
          <w:sz w:val="28"/>
          <w:szCs w:val="28"/>
        </w:rPr>
        <w:t>6.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1298E" w:rsidRPr="002B6B14" w:rsidRDefault="00E1298E" w:rsidP="00E1298E">
      <w:pPr>
        <w:autoSpaceDE w:val="0"/>
        <w:autoSpaceDN w:val="0"/>
        <w:adjustRightInd w:val="0"/>
        <w:ind w:firstLine="709"/>
        <w:jc w:val="both"/>
        <w:rPr>
          <w:sz w:val="28"/>
          <w:szCs w:val="28"/>
        </w:rPr>
      </w:pPr>
      <w:r w:rsidRPr="002B6B14">
        <w:rPr>
          <w:sz w:val="28"/>
          <w:szCs w:val="28"/>
        </w:rPr>
        <w:t>1) необходимо изъятие земельных участков для государственных или муниципальных ну</w:t>
      </w:r>
      <w:proofErr w:type="gramStart"/>
      <w:r w:rsidRPr="002B6B14">
        <w:rPr>
          <w:sz w:val="28"/>
          <w:szCs w:val="28"/>
        </w:rPr>
        <w:t>жд в св</w:t>
      </w:r>
      <w:proofErr w:type="gramEnd"/>
      <w:r w:rsidRPr="002B6B14">
        <w:rPr>
          <w:sz w:val="28"/>
          <w:szCs w:val="28"/>
        </w:rPr>
        <w:t>язи с размещением объекта капитального строительства федерального, регионального или местного значения;</w:t>
      </w:r>
    </w:p>
    <w:p w:rsidR="00E1298E" w:rsidRPr="002B6B14" w:rsidRDefault="00E1298E" w:rsidP="00E1298E">
      <w:pPr>
        <w:autoSpaceDE w:val="0"/>
        <w:autoSpaceDN w:val="0"/>
        <w:adjustRightInd w:val="0"/>
        <w:ind w:firstLine="709"/>
        <w:jc w:val="both"/>
        <w:rPr>
          <w:sz w:val="28"/>
          <w:szCs w:val="28"/>
        </w:rPr>
      </w:pPr>
      <w:r w:rsidRPr="002B6B14">
        <w:rPr>
          <w:sz w:val="28"/>
          <w:szCs w:val="28"/>
        </w:rPr>
        <w:t xml:space="preserve">2) </w:t>
      </w:r>
      <w:proofErr w:type="gramStart"/>
      <w:r w:rsidRPr="002B6B14">
        <w:rPr>
          <w:sz w:val="28"/>
          <w:szCs w:val="28"/>
        </w:rPr>
        <w:t>необходимы</w:t>
      </w:r>
      <w:proofErr w:type="gramEnd"/>
      <w:r w:rsidRPr="002B6B14">
        <w:rPr>
          <w:sz w:val="28"/>
          <w:szCs w:val="28"/>
        </w:rPr>
        <w:t xml:space="preserve"> установление, изменение или отмена красных линий;</w:t>
      </w:r>
    </w:p>
    <w:p w:rsidR="00E1298E" w:rsidRPr="002B6B14" w:rsidRDefault="00E1298E" w:rsidP="00E1298E">
      <w:pPr>
        <w:autoSpaceDE w:val="0"/>
        <w:autoSpaceDN w:val="0"/>
        <w:adjustRightInd w:val="0"/>
        <w:ind w:firstLine="709"/>
        <w:jc w:val="both"/>
        <w:rPr>
          <w:sz w:val="28"/>
          <w:szCs w:val="28"/>
        </w:rPr>
      </w:pPr>
      <w:r w:rsidRPr="002B6B14">
        <w:rPr>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1298E" w:rsidRPr="002B6B14" w:rsidRDefault="00E1298E" w:rsidP="00E1298E">
      <w:pPr>
        <w:autoSpaceDE w:val="0"/>
        <w:autoSpaceDN w:val="0"/>
        <w:adjustRightInd w:val="0"/>
        <w:ind w:firstLine="709"/>
        <w:jc w:val="both"/>
        <w:rPr>
          <w:sz w:val="28"/>
          <w:szCs w:val="28"/>
        </w:rPr>
      </w:pPr>
      <w:proofErr w:type="gramStart"/>
      <w:r w:rsidRPr="002B6B14">
        <w:rPr>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E1298E" w:rsidRPr="002B6B14" w:rsidRDefault="00E1298E" w:rsidP="00E1298E">
      <w:pPr>
        <w:autoSpaceDE w:val="0"/>
        <w:autoSpaceDN w:val="0"/>
        <w:adjustRightInd w:val="0"/>
        <w:ind w:firstLine="709"/>
        <w:jc w:val="both"/>
        <w:rPr>
          <w:sz w:val="28"/>
          <w:szCs w:val="28"/>
        </w:rPr>
      </w:pPr>
      <w:r w:rsidRPr="002B6B14">
        <w:rPr>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7" w:history="1">
        <w:r w:rsidRPr="002B6B14">
          <w:rPr>
            <w:rStyle w:val="ab"/>
            <w:sz w:val="28"/>
            <w:szCs w:val="28"/>
          </w:rPr>
          <w:t>случаи</w:t>
        </w:r>
      </w:hyperlink>
      <w:r w:rsidRPr="002B6B14">
        <w:rPr>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E1298E" w:rsidRPr="002B6B14" w:rsidRDefault="00E1298E" w:rsidP="00E1298E">
      <w:pPr>
        <w:autoSpaceDE w:val="0"/>
        <w:autoSpaceDN w:val="0"/>
        <w:adjustRightInd w:val="0"/>
        <w:ind w:firstLine="709"/>
        <w:jc w:val="both"/>
        <w:rPr>
          <w:sz w:val="28"/>
          <w:szCs w:val="28"/>
        </w:rPr>
      </w:pPr>
      <w:r w:rsidRPr="002B6B14">
        <w:rPr>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E1298E" w:rsidRPr="002B6B14" w:rsidRDefault="00E1298E" w:rsidP="00E1298E">
      <w:pPr>
        <w:pStyle w:val="af"/>
        <w:rPr>
          <w:sz w:val="28"/>
          <w:szCs w:val="28"/>
        </w:rPr>
      </w:pPr>
      <w:r w:rsidRPr="002B6B14">
        <w:rPr>
          <w:sz w:val="28"/>
          <w:szCs w:val="28"/>
        </w:rPr>
        <w:t>7) планируется осуществление комплексного развития территории</w:t>
      </w:r>
    </w:p>
    <w:p w:rsidR="00E1298E" w:rsidRPr="002B6B14" w:rsidRDefault="00E1298E" w:rsidP="00E1298E">
      <w:pPr>
        <w:pStyle w:val="3"/>
        <w:spacing w:after="240"/>
        <w:contextualSpacing/>
        <w:jc w:val="both"/>
        <w:rPr>
          <w:rFonts w:ascii="Times New Roman" w:hAnsi="Times New Roman"/>
          <w:sz w:val="28"/>
          <w:szCs w:val="28"/>
        </w:rPr>
      </w:pPr>
      <w:bookmarkStart w:id="14" w:name="_Toc433625316"/>
      <w:r w:rsidRPr="002B6B14">
        <w:rPr>
          <w:rFonts w:ascii="Times New Roman" w:hAnsi="Times New Roman"/>
          <w:sz w:val="28"/>
          <w:szCs w:val="28"/>
        </w:rPr>
        <w:lastRenderedPageBreak/>
        <w:t>Статья 9. Порядок подготовки проектов планировки территории и проектов межевания территории органом местного самоуправления сельского поселения</w:t>
      </w:r>
      <w:bookmarkEnd w:id="14"/>
    </w:p>
    <w:p w:rsidR="00E1298E" w:rsidRPr="002B6B14" w:rsidRDefault="00E1298E" w:rsidP="00E1298E">
      <w:pPr>
        <w:pStyle w:val="af"/>
        <w:numPr>
          <w:ilvl w:val="0"/>
          <w:numId w:val="9"/>
        </w:numPr>
        <w:spacing w:before="0" w:after="0"/>
        <w:rPr>
          <w:sz w:val="28"/>
          <w:szCs w:val="28"/>
        </w:rPr>
      </w:pPr>
      <w:r w:rsidRPr="002B6B14">
        <w:rPr>
          <w:sz w:val="28"/>
          <w:szCs w:val="28"/>
        </w:rPr>
        <w:t xml:space="preserve">Решение о подготовке проектов планировки территории и проектов межевания </w:t>
      </w:r>
    </w:p>
    <w:p w:rsidR="00E1298E" w:rsidRPr="002B6B14" w:rsidRDefault="00E1298E" w:rsidP="00E1298E">
      <w:pPr>
        <w:pStyle w:val="af"/>
        <w:spacing w:before="0" w:after="0"/>
        <w:ind w:firstLine="0"/>
        <w:rPr>
          <w:sz w:val="28"/>
          <w:szCs w:val="28"/>
        </w:rPr>
      </w:pPr>
      <w:r w:rsidRPr="002B6B14">
        <w:rPr>
          <w:sz w:val="28"/>
          <w:szCs w:val="28"/>
        </w:rPr>
        <w:t>территории сельского поселения принимается Администрацией сельского поселения по инициативе органов местного самоуправления, физических или юридических лиц. Указанное решение в течение трех дней подлежит официальному опубликованию и размещается на официальном сайте сельского поселения в сети "Интернет".</w:t>
      </w:r>
    </w:p>
    <w:p w:rsidR="00E1298E" w:rsidRPr="002B6B14" w:rsidRDefault="00E1298E" w:rsidP="00E1298E">
      <w:pPr>
        <w:autoSpaceDE w:val="0"/>
        <w:autoSpaceDN w:val="0"/>
        <w:adjustRightInd w:val="0"/>
        <w:ind w:firstLine="709"/>
        <w:jc w:val="both"/>
        <w:rPr>
          <w:sz w:val="28"/>
          <w:szCs w:val="28"/>
        </w:rPr>
      </w:pPr>
      <w:r w:rsidRPr="002B6B14">
        <w:rPr>
          <w:sz w:val="28"/>
          <w:szCs w:val="28"/>
        </w:rPr>
        <w:t>1.1. Решения о подготовке документации по планировке территории принимаются самостоятельно:</w:t>
      </w:r>
    </w:p>
    <w:p w:rsidR="00E1298E" w:rsidRPr="002B6B14" w:rsidRDefault="00E1298E" w:rsidP="00E1298E">
      <w:pPr>
        <w:autoSpaceDE w:val="0"/>
        <w:autoSpaceDN w:val="0"/>
        <w:adjustRightInd w:val="0"/>
        <w:ind w:firstLine="709"/>
        <w:jc w:val="both"/>
        <w:rPr>
          <w:sz w:val="28"/>
          <w:szCs w:val="28"/>
        </w:rPr>
      </w:pPr>
      <w:r w:rsidRPr="002B6B14">
        <w:rPr>
          <w:sz w:val="28"/>
          <w:szCs w:val="28"/>
        </w:rPr>
        <w:t>1) лицами, с которыми заключены договоры о комплексном развитии территории;</w:t>
      </w:r>
    </w:p>
    <w:p w:rsidR="00E1298E" w:rsidRPr="002B6B14" w:rsidRDefault="00E1298E" w:rsidP="00E1298E">
      <w:pPr>
        <w:autoSpaceDE w:val="0"/>
        <w:autoSpaceDN w:val="0"/>
        <w:adjustRightInd w:val="0"/>
        <w:ind w:firstLine="709"/>
        <w:jc w:val="both"/>
        <w:rPr>
          <w:sz w:val="28"/>
          <w:szCs w:val="28"/>
        </w:rPr>
      </w:pPr>
      <w:r w:rsidRPr="002B6B14">
        <w:rPr>
          <w:sz w:val="28"/>
          <w:szCs w:val="28"/>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8" w:history="1">
        <w:r w:rsidRPr="002B6B14">
          <w:rPr>
            <w:rStyle w:val="ab"/>
            <w:sz w:val="28"/>
            <w:szCs w:val="28"/>
          </w:rPr>
          <w:t>части 12.12</w:t>
        </w:r>
      </w:hyperlink>
      <w:r w:rsidRPr="002B6B14">
        <w:rPr>
          <w:sz w:val="28"/>
          <w:szCs w:val="28"/>
        </w:rPr>
        <w:t xml:space="preserve"> Градостроительного кодекса РФ);</w:t>
      </w:r>
    </w:p>
    <w:p w:rsidR="00E1298E" w:rsidRPr="002B6B14" w:rsidRDefault="00E1298E" w:rsidP="00E1298E">
      <w:pPr>
        <w:autoSpaceDE w:val="0"/>
        <w:autoSpaceDN w:val="0"/>
        <w:adjustRightInd w:val="0"/>
        <w:ind w:firstLine="709"/>
        <w:jc w:val="both"/>
        <w:rPr>
          <w:sz w:val="28"/>
          <w:szCs w:val="28"/>
        </w:rPr>
      </w:pPr>
      <w:r w:rsidRPr="002B6B14">
        <w:rPr>
          <w:sz w:val="28"/>
          <w:szCs w:val="28"/>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9" w:history="1">
        <w:r w:rsidRPr="002B6B14">
          <w:rPr>
            <w:rStyle w:val="ab"/>
            <w:sz w:val="28"/>
            <w:szCs w:val="28"/>
          </w:rPr>
          <w:t>части 12.12</w:t>
        </w:r>
      </w:hyperlink>
      <w:r w:rsidRPr="002B6B14">
        <w:rPr>
          <w:sz w:val="28"/>
          <w:szCs w:val="28"/>
        </w:rPr>
        <w:t xml:space="preserve"> Градостроительного кодекса РФ);</w:t>
      </w:r>
    </w:p>
    <w:p w:rsidR="00E1298E" w:rsidRPr="002B6B14" w:rsidRDefault="00E1298E" w:rsidP="00E1298E">
      <w:pPr>
        <w:pStyle w:val="af"/>
        <w:ind w:left="927" w:firstLine="0"/>
        <w:rPr>
          <w:sz w:val="28"/>
          <w:szCs w:val="28"/>
        </w:rPr>
      </w:pPr>
      <w:r w:rsidRPr="002B6B14">
        <w:rPr>
          <w:sz w:val="28"/>
          <w:szCs w:val="28"/>
        </w:rPr>
        <w:t xml:space="preserve">4) садоводческим или огородническим некоммерческим товариществом в </w:t>
      </w:r>
    </w:p>
    <w:p w:rsidR="00E1298E" w:rsidRPr="002B6B14" w:rsidRDefault="00E1298E" w:rsidP="00E1298E">
      <w:pPr>
        <w:pStyle w:val="af"/>
        <w:ind w:firstLine="0"/>
        <w:rPr>
          <w:sz w:val="28"/>
          <w:szCs w:val="28"/>
        </w:rPr>
      </w:pPr>
      <w:r w:rsidRPr="002B6B14">
        <w:rPr>
          <w:sz w:val="28"/>
          <w:szCs w:val="28"/>
        </w:rPr>
        <w:t>отношении земельного участка, предоставленного такому товариществу для ведения садоводства или огородничества</w:t>
      </w:r>
    </w:p>
    <w:p w:rsidR="00E1298E" w:rsidRPr="002B6B14" w:rsidRDefault="00E1298E" w:rsidP="00E1298E">
      <w:pPr>
        <w:pStyle w:val="af"/>
        <w:rPr>
          <w:sz w:val="28"/>
          <w:szCs w:val="28"/>
        </w:rPr>
      </w:pPr>
      <w:r w:rsidRPr="002B6B14">
        <w:rPr>
          <w:sz w:val="28"/>
          <w:szCs w:val="28"/>
        </w:rPr>
        <w:t>2. В течение месяца со дня опубликования решения о подготовке проектов планировки территории и проектов межевания территории физические или юридические лица вправе представить в Администрацию сельского поселения свои предложения о порядке, сроках подготовки и содержании указанных проектов.</w:t>
      </w:r>
    </w:p>
    <w:p w:rsidR="00E1298E" w:rsidRPr="002B6B14" w:rsidRDefault="00E1298E" w:rsidP="00E1298E">
      <w:pPr>
        <w:pStyle w:val="af"/>
        <w:rPr>
          <w:sz w:val="28"/>
          <w:szCs w:val="28"/>
        </w:rPr>
      </w:pPr>
      <w:r w:rsidRPr="002B6B14">
        <w:rPr>
          <w:sz w:val="28"/>
          <w:szCs w:val="28"/>
        </w:rPr>
        <w:t>3. Состав и содержание проектов планировки территории и проектов межевания территории должны соответствовать требованиям Градостроительного кодекса Российской Федерации и уточняются в задании на подготовку указанных проектов с учетом специфики территории и планируемого размещения на ней объектов капитального строительства.</w:t>
      </w:r>
    </w:p>
    <w:p w:rsidR="00E1298E" w:rsidRPr="002B6B14" w:rsidRDefault="00E1298E" w:rsidP="00E1298E">
      <w:pPr>
        <w:pStyle w:val="af"/>
        <w:rPr>
          <w:sz w:val="28"/>
          <w:szCs w:val="28"/>
        </w:rPr>
      </w:pPr>
      <w:r w:rsidRPr="002B6B14">
        <w:rPr>
          <w:sz w:val="28"/>
          <w:szCs w:val="28"/>
        </w:rPr>
        <w:t>4. Определение исполнителя работ по подготовке проектов планировки территории и проектов межевания территории осуществляется в соответствии с Федеральным законом 05.04.2013 № 44-ФЗ "О контрактной системе в сфере закупок товаров, работ, услуг для обеспечения государственных и муниципальных нужд".</w:t>
      </w:r>
    </w:p>
    <w:p w:rsidR="00E1298E" w:rsidRPr="002B6B14" w:rsidRDefault="00E1298E" w:rsidP="00E1298E">
      <w:pPr>
        <w:pStyle w:val="af"/>
        <w:rPr>
          <w:sz w:val="28"/>
          <w:szCs w:val="28"/>
        </w:rPr>
      </w:pPr>
      <w:r w:rsidRPr="002B6B14">
        <w:rPr>
          <w:sz w:val="28"/>
          <w:szCs w:val="28"/>
        </w:rPr>
        <w:lastRenderedPageBreak/>
        <w:t>5. Подготовка проектов планировки территории и проектов межевания территории осуществляется в соответствии с Градостроительным кодексом Российской Федерации, иным федеральным и региональным законодательством, настоящими Правилами, муниципальными правовыми актами органов местного самоуправления Любинского муниципального района, муниципальными правовыми актами органов местного самоуправления сельского поселения.</w:t>
      </w:r>
    </w:p>
    <w:p w:rsidR="00E1298E" w:rsidRPr="002B6B14" w:rsidRDefault="00E1298E" w:rsidP="00E1298E">
      <w:pPr>
        <w:pStyle w:val="af"/>
        <w:rPr>
          <w:sz w:val="28"/>
          <w:szCs w:val="28"/>
        </w:rPr>
      </w:pPr>
      <w:r w:rsidRPr="002B6B14">
        <w:rPr>
          <w:sz w:val="28"/>
          <w:szCs w:val="28"/>
        </w:rPr>
        <w:t>Администрация сельского поселения осуществляет проверку проектов планировки территории и проектов межевания территории на соответствие генеральному плану сельского поселения, правилам землепользования и застройки, требованиям технических регламентов, нормативов градостроительного проектирования, градостроительных регламентов, а также на учет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w:t>
      </w:r>
    </w:p>
    <w:p w:rsidR="00E1298E" w:rsidRPr="002B6B14" w:rsidRDefault="00E1298E" w:rsidP="00E1298E">
      <w:pPr>
        <w:pStyle w:val="af"/>
        <w:rPr>
          <w:sz w:val="28"/>
          <w:szCs w:val="28"/>
        </w:rPr>
      </w:pPr>
      <w:r w:rsidRPr="002B6B14">
        <w:rPr>
          <w:sz w:val="28"/>
          <w:szCs w:val="28"/>
        </w:rPr>
        <w:t>По результатам проверки Администрация сельского поселения принимает соответствующее решение о направлении проектов планировки территории и проектов межевания территории Главе сельского поселения или об отклонении такой документации и о направлении ее на доработку.</w:t>
      </w:r>
    </w:p>
    <w:p w:rsidR="00E1298E" w:rsidRPr="002B6B14" w:rsidRDefault="00E1298E" w:rsidP="00E1298E">
      <w:pPr>
        <w:pStyle w:val="af"/>
        <w:rPr>
          <w:sz w:val="28"/>
          <w:szCs w:val="28"/>
        </w:rPr>
      </w:pPr>
      <w:r w:rsidRPr="002B6B14">
        <w:rPr>
          <w:sz w:val="28"/>
          <w:szCs w:val="28"/>
        </w:rPr>
        <w:t xml:space="preserve">6. Проекты планировки территории и проекты межевания территории до их утверждения подлежат обязательному рассмотрению на публичных слушаниях, проводимых в порядке, установленном Градостроительным кодексом Российской Федерации, Уставом муниципального образования Алексеевское сельское поселение Омской области, иными муниципальными правовыми актами сельского поселения, настоящими Правилами. </w:t>
      </w:r>
    </w:p>
    <w:p w:rsidR="00E1298E" w:rsidRPr="002B6B14" w:rsidRDefault="00E1298E" w:rsidP="00E1298E">
      <w:pPr>
        <w:pStyle w:val="af"/>
        <w:rPr>
          <w:sz w:val="28"/>
          <w:szCs w:val="28"/>
        </w:rPr>
      </w:pPr>
      <w:r w:rsidRPr="002B6B14">
        <w:rPr>
          <w:sz w:val="28"/>
          <w:szCs w:val="28"/>
        </w:rPr>
        <w:t xml:space="preserve">7. Администрация сельского поселения направляет Главе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окончания публичных слушаний. </w:t>
      </w:r>
    </w:p>
    <w:p w:rsidR="00E1298E" w:rsidRPr="002B6B14" w:rsidRDefault="00E1298E" w:rsidP="00E1298E">
      <w:pPr>
        <w:pStyle w:val="af"/>
        <w:rPr>
          <w:sz w:val="28"/>
          <w:szCs w:val="28"/>
        </w:rPr>
      </w:pPr>
      <w:r w:rsidRPr="002B6B14">
        <w:rPr>
          <w:sz w:val="28"/>
          <w:szCs w:val="28"/>
        </w:rPr>
        <w:t xml:space="preserve">8. Глава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сельского поселения на доработку с учетом указанных протоколов и заключения. </w:t>
      </w:r>
    </w:p>
    <w:p w:rsidR="00E1298E" w:rsidRPr="002B6B14" w:rsidRDefault="00E1298E" w:rsidP="00E1298E">
      <w:pPr>
        <w:pStyle w:val="af"/>
        <w:rPr>
          <w:sz w:val="28"/>
          <w:szCs w:val="28"/>
        </w:rPr>
      </w:pPr>
      <w:r w:rsidRPr="002B6B14">
        <w:rPr>
          <w:sz w:val="28"/>
          <w:szCs w:val="28"/>
        </w:rPr>
        <w:lastRenderedPageBreak/>
        <w:t>9. Утвержденные проекты планировки территории и проекты межевания территории в течение семи дней со дня их утверждения подлежат официальному опубликованию и размещаются на официальном сайте сельского поселения в сети "Интернет".</w:t>
      </w:r>
    </w:p>
    <w:p w:rsidR="00E1298E" w:rsidRPr="002B6B14" w:rsidRDefault="00E1298E" w:rsidP="00E1298E">
      <w:pPr>
        <w:pStyle w:val="af"/>
        <w:rPr>
          <w:b/>
          <w:bCs/>
          <w:sz w:val="28"/>
          <w:szCs w:val="28"/>
        </w:rPr>
      </w:pPr>
      <w:r w:rsidRPr="002B6B14">
        <w:rPr>
          <w:sz w:val="28"/>
          <w:szCs w:val="28"/>
        </w:rPr>
        <w:t>10.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E1298E" w:rsidRPr="002B6B14" w:rsidRDefault="00E1298E" w:rsidP="00E1298E">
      <w:pPr>
        <w:pStyle w:val="3"/>
        <w:spacing w:after="240"/>
        <w:contextualSpacing/>
        <w:jc w:val="both"/>
        <w:rPr>
          <w:rFonts w:ascii="Times New Roman" w:hAnsi="Times New Roman"/>
          <w:sz w:val="28"/>
          <w:szCs w:val="28"/>
        </w:rPr>
      </w:pPr>
      <w:bookmarkStart w:id="15" w:name="_Toc433625317"/>
      <w:r w:rsidRPr="002B6B14">
        <w:rPr>
          <w:rFonts w:ascii="Times New Roman" w:hAnsi="Times New Roman"/>
          <w:sz w:val="28"/>
          <w:szCs w:val="28"/>
        </w:rPr>
        <w:t>Статья 10. Порядок подготовки градостроительных планов земельных участков в виде отдельного документа органом местного самоуправления сельского поселения</w:t>
      </w:r>
      <w:bookmarkEnd w:id="15"/>
    </w:p>
    <w:p w:rsidR="00E1298E" w:rsidRPr="002B6B14" w:rsidRDefault="00E1298E" w:rsidP="00E1298E">
      <w:pPr>
        <w:pStyle w:val="af"/>
        <w:rPr>
          <w:sz w:val="28"/>
          <w:szCs w:val="28"/>
        </w:rPr>
      </w:pPr>
      <w:r w:rsidRPr="002B6B14">
        <w:rPr>
          <w:sz w:val="28"/>
          <w:szCs w:val="28"/>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E1298E" w:rsidRPr="002B6B14" w:rsidRDefault="00E1298E" w:rsidP="00E1298E">
      <w:pPr>
        <w:pStyle w:val="af"/>
        <w:rPr>
          <w:sz w:val="28"/>
          <w:szCs w:val="28"/>
        </w:rPr>
      </w:pPr>
      <w:r w:rsidRPr="002B6B14">
        <w:rPr>
          <w:sz w:val="28"/>
          <w:szCs w:val="28"/>
        </w:rPr>
        <w:t>2. Подготовка градостроительного плана земельного участка в виде отдельного документа осуществляется по заявлению физических и юридических лиц в собственности, аренде, пожизненном наследуемом владении, постоянном (бессрочном) пользовании, безвозмездном срочном пользовании которых находится земельный участок и имеющих намерение осуществить строительство или реконструкцию объектов капитального строительства на таком земельном участке.</w:t>
      </w:r>
    </w:p>
    <w:p w:rsidR="00E1298E" w:rsidRPr="002B6B14" w:rsidRDefault="00E1298E" w:rsidP="00E1298E">
      <w:pPr>
        <w:pStyle w:val="af"/>
        <w:rPr>
          <w:sz w:val="28"/>
          <w:szCs w:val="28"/>
        </w:rPr>
      </w:pPr>
      <w:r w:rsidRPr="002B6B14">
        <w:rPr>
          <w:sz w:val="28"/>
          <w:szCs w:val="28"/>
        </w:rPr>
        <w:t>3. В течение тридцати дней со дня поступления заявления о подготовке градостроительного плана земельного участка Администрация сельского поселения подготавливает градостроительный план земельного участка по форме, установленной уполномоченным Правительством Российской Федерации федеральным органом исполнительной власти, и утверждает его.</w:t>
      </w:r>
    </w:p>
    <w:p w:rsidR="00E1298E" w:rsidRPr="002B6B14" w:rsidRDefault="00E1298E" w:rsidP="00E1298E">
      <w:pPr>
        <w:pStyle w:val="2"/>
        <w:jc w:val="both"/>
        <w:rPr>
          <w:rFonts w:ascii="Times New Roman" w:hAnsi="Times New Roman"/>
        </w:rPr>
      </w:pPr>
      <w:bookmarkStart w:id="16" w:name="_Toc433625318"/>
      <w:r w:rsidRPr="002B6B14">
        <w:rPr>
          <w:rFonts w:ascii="Times New Roman" w:hAnsi="Times New Roman"/>
        </w:rPr>
        <w:t>Глава 5. положение о проведении Публичных слушаний по вопросам землепользования и застройки</w:t>
      </w:r>
      <w:bookmarkEnd w:id="16"/>
    </w:p>
    <w:p w:rsidR="00E1298E" w:rsidRPr="002B6B14" w:rsidRDefault="00E1298E" w:rsidP="00E1298E">
      <w:pPr>
        <w:pStyle w:val="3"/>
        <w:spacing w:after="240"/>
        <w:contextualSpacing/>
        <w:jc w:val="both"/>
        <w:rPr>
          <w:rFonts w:ascii="Times New Roman" w:hAnsi="Times New Roman"/>
          <w:sz w:val="28"/>
          <w:szCs w:val="28"/>
        </w:rPr>
      </w:pPr>
      <w:bookmarkStart w:id="17" w:name="_Toc433625319"/>
      <w:r w:rsidRPr="002B6B14">
        <w:rPr>
          <w:rFonts w:ascii="Times New Roman" w:hAnsi="Times New Roman"/>
          <w:sz w:val="28"/>
          <w:szCs w:val="28"/>
        </w:rPr>
        <w:t>Статья 11. Общие положения организации и проведения публичных слушаний по вопросам землепользования и застройки</w:t>
      </w:r>
      <w:bookmarkEnd w:id="17"/>
    </w:p>
    <w:p w:rsidR="00E1298E" w:rsidRPr="002B6B14" w:rsidRDefault="00E1298E" w:rsidP="00E1298E">
      <w:pPr>
        <w:pStyle w:val="af"/>
        <w:rPr>
          <w:sz w:val="28"/>
          <w:szCs w:val="28"/>
        </w:rPr>
      </w:pPr>
      <w:r w:rsidRPr="002B6B14">
        <w:rPr>
          <w:sz w:val="28"/>
          <w:szCs w:val="28"/>
        </w:rPr>
        <w:t>1. Публичные слушания по вопросам землепользования и застройки (далее также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E1298E" w:rsidRPr="002B6B14" w:rsidRDefault="00E1298E" w:rsidP="00E1298E">
      <w:pPr>
        <w:pStyle w:val="af"/>
        <w:rPr>
          <w:sz w:val="28"/>
          <w:szCs w:val="28"/>
        </w:rPr>
      </w:pPr>
      <w:r w:rsidRPr="002B6B14">
        <w:rPr>
          <w:sz w:val="28"/>
          <w:szCs w:val="28"/>
        </w:rPr>
        <w:t>2. Предметом обсуждения на публичных слушаниях, проводимых в соответствии с настоящими Правилами, являются:</w:t>
      </w:r>
    </w:p>
    <w:p w:rsidR="00E1298E" w:rsidRPr="002B6B14" w:rsidRDefault="00E1298E" w:rsidP="00E1298E">
      <w:pPr>
        <w:pStyle w:val="af"/>
        <w:rPr>
          <w:sz w:val="28"/>
          <w:szCs w:val="28"/>
        </w:rPr>
      </w:pPr>
      <w:r w:rsidRPr="002B6B14">
        <w:rPr>
          <w:sz w:val="28"/>
          <w:szCs w:val="28"/>
        </w:rPr>
        <w:lastRenderedPageBreak/>
        <w:t>1) проект внесения изменений в настоящие Правила;</w:t>
      </w:r>
    </w:p>
    <w:p w:rsidR="00E1298E" w:rsidRPr="002B6B14" w:rsidRDefault="00E1298E" w:rsidP="00E1298E">
      <w:pPr>
        <w:pStyle w:val="af"/>
        <w:rPr>
          <w:sz w:val="28"/>
          <w:szCs w:val="28"/>
        </w:rPr>
      </w:pPr>
      <w:r w:rsidRPr="002B6B14">
        <w:rPr>
          <w:sz w:val="28"/>
          <w:szCs w:val="28"/>
        </w:rPr>
        <w:t>2) проекты планировки территории и проекты межевания территории, подготовленные в составе документации по планировке территории;</w:t>
      </w:r>
    </w:p>
    <w:p w:rsidR="00E1298E" w:rsidRPr="002B6B14" w:rsidRDefault="00E1298E" w:rsidP="00E1298E">
      <w:pPr>
        <w:pStyle w:val="af"/>
        <w:rPr>
          <w:sz w:val="28"/>
          <w:szCs w:val="28"/>
        </w:rPr>
      </w:pPr>
      <w:r w:rsidRPr="002B6B14">
        <w:rPr>
          <w:sz w:val="28"/>
          <w:szCs w:val="28"/>
        </w:rPr>
        <w:t>3) вопрос предоставления разрешения на условно разрешенный вид использования земельного участка или объекта капитального строительства;</w:t>
      </w:r>
    </w:p>
    <w:p w:rsidR="00E1298E" w:rsidRPr="002B6B14" w:rsidRDefault="00E1298E" w:rsidP="00E1298E">
      <w:pPr>
        <w:pStyle w:val="af"/>
        <w:rPr>
          <w:sz w:val="28"/>
          <w:szCs w:val="28"/>
        </w:rPr>
      </w:pPr>
      <w:r w:rsidRPr="002B6B14">
        <w:rPr>
          <w:sz w:val="28"/>
          <w:szCs w:val="28"/>
        </w:rPr>
        <w:t>4) вопрос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1298E" w:rsidRPr="002B6B14" w:rsidRDefault="00E1298E" w:rsidP="00E1298E">
      <w:pPr>
        <w:pStyle w:val="af"/>
        <w:rPr>
          <w:sz w:val="28"/>
          <w:szCs w:val="28"/>
        </w:rPr>
      </w:pPr>
      <w:r w:rsidRPr="002B6B14">
        <w:rPr>
          <w:sz w:val="28"/>
          <w:szCs w:val="28"/>
        </w:rPr>
        <w:t>3. Инициаторами проведения публичных слушаний могут являться Совет сельского поселения, Глава сельского поселения, физические и юридические лица, иные заинтересованные лица в соответствии с действующим законодательством.</w:t>
      </w:r>
    </w:p>
    <w:p w:rsidR="00E1298E" w:rsidRPr="002B6B14" w:rsidRDefault="00E1298E" w:rsidP="00E1298E">
      <w:pPr>
        <w:pStyle w:val="af"/>
        <w:rPr>
          <w:sz w:val="28"/>
          <w:szCs w:val="28"/>
        </w:rPr>
      </w:pPr>
      <w:r w:rsidRPr="002B6B14">
        <w:rPr>
          <w:sz w:val="28"/>
          <w:szCs w:val="28"/>
        </w:rPr>
        <w:t>4. Правом участия в публичных слушаниях обладают жители сельского поселения, обладающие к моменту проведения публичных слушаний избирательным правом и постоянно или преимущественно проживающие в границах территории, применительно к которой проводятся публичные слушания (далее также - жители сельского поселения), а также иные заинтересованные лица, которые в соответствии с Градостроительным кодексом Российской Федерации и настоящими Правилами могут являться участниками публичных слушаний.</w:t>
      </w:r>
    </w:p>
    <w:p w:rsidR="00E1298E" w:rsidRPr="002B6B14" w:rsidRDefault="00E1298E" w:rsidP="00E1298E">
      <w:pPr>
        <w:pStyle w:val="af"/>
        <w:rPr>
          <w:sz w:val="28"/>
          <w:szCs w:val="28"/>
        </w:rPr>
      </w:pPr>
      <w:r w:rsidRPr="002B6B14">
        <w:rPr>
          <w:sz w:val="28"/>
          <w:szCs w:val="28"/>
        </w:rPr>
        <w:t>5. Назначение публичных слушаний проводится в порядке, установленном Градостроительным кодексом Российской Федерации, иными нормативными правовыми актами Российской Федерации, нормативными правовыми актами Омской области, Уставом муниципального образования Алексеевского сельского поселения Омской области и настоящими Правилами.</w:t>
      </w:r>
    </w:p>
    <w:p w:rsidR="00E1298E" w:rsidRPr="002B6B14" w:rsidRDefault="00E1298E" w:rsidP="00E1298E">
      <w:pPr>
        <w:pStyle w:val="af"/>
        <w:rPr>
          <w:sz w:val="28"/>
          <w:szCs w:val="28"/>
        </w:rPr>
      </w:pPr>
      <w:r w:rsidRPr="002B6B14">
        <w:rPr>
          <w:sz w:val="28"/>
          <w:szCs w:val="28"/>
        </w:rPr>
        <w:t>6. Решение о проведении публичных слушаний подлежит официальному опубликованию и включает в себя:</w:t>
      </w:r>
    </w:p>
    <w:p w:rsidR="00E1298E" w:rsidRPr="002B6B14" w:rsidRDefault="00E1298E" w:rsidP="00E1298E">
      <w:pPr>
        <w:pStyle w:val="af"/>
        <w:rPr>
          <w:sz w:val="28"/>
          <w:szCs w:val="28"/>
        </w:rPr>
      </w:pPr>
      <w:r w:rsidRPr="002B6B14">
        <w:rPr>
          <w:sz w:val="28"/>
          <w:szCs w:val="28"/>
        </w:rPr>
        <w:t>1) наименование вопроса, выносимого на публичные слушания;</w:t>
      </w:r>
    </w:p>
    <w:p w:rsidR="00E1298E" w:rsidRPr="002B6B14" w:rsidRDefault="00E1298E" w:rsidP="00E1298E">
      <w:pPr>
        <w:pStyle w:val="af"/>
        <w:rPr>
          <w:sz w:val="28"/>
          <w:szCs w:val="28"/>
        </w:rPr>
      </w:pPr>
      <w:r w:rsidRPr="002B6B14">
        <w:rPr>
          <w:sz w:val="28"/>
          <w:szCs w:val="28"/>
        </w:rPr>
        <w:t>2) дату, время и место проведения публичных слушаний;</w:t>
      </w:r>
    </w:p>
    <w:p w:rsidR="00E1298E" w:rsidRPr="002B6B14" w:rsidRDefault="00E1298E" w:rsidP="00E1298E">
      <w:pPr>
        <w:pStyle w:val="af"/>
        <w:rPr>
          <w:sz w:val="28"/>
          <w:szCs w:val="28"/>
        </w:rPr>
      </w:pPr>
      <w:r w:rsidRPr="002B6B14">
        <w:rPr>
          <w:sz w:val="28"/>
          <w:szCs w:val="28"/>
        </w:rPr>
        <w:t>3) границы территорий, применительно к которым проводятся публичные слушания;</w:t>
      </w:r>
    </w:p>
    <w:p w:rsidR="00E1298E" w:rsidRPr="002B6B14" w:rsidRDefault="00E1298E" w:rsidP="00E1298E">
      <w:pPr>
        <w:pStyle w:val="af"/>
        <w:rPr>
          <w:sz w:val="28"/>
          <w:szCs w:val="28"/>
        </w:rPr>
      </w:pPr>
      <w:r w:rsidRPr="002B6B14">
        <w:rPr>
          <w:sz w:val="28"/>
          <w:szCs w:val="28"/>
        </w:rPr>
        <w:t>4) орган, уполномоченный на организацию и проведение публичных слушаний;</w:t>
      </w:r>
    </w:p>
    <w:p w:rsidR="00E1298E" w:rsidRPr="002B6B14" w:rsidRDefault="00E1298E" w:rsidP="00E1298E">
      <w:pPr>
        <w:pStyle w:val="af"/>
        <w:rPr>
          <w:sz w:val="28"/>
          <w:szCs w:val="28"/>
        </w:rPr>
      </w:pPr>
      <w:r w:rsidRPr="002B6B14">
        <w:rPr>
          <w:sz w:val="28"/>
          <w:szCs w:val="28"/>
        </w:rPr>
        <w:t>5)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E1298E" w:rsidRPr="002B6B14" w:rsidRDefault="00E1298E" w:rsidP="00E1298E">
      <w:pPr>
        <w:pStyle w:val="af"/>
        <w:rPr>
          <w:sz w:val="28"/>
          <w:szCs w:val="28"/>
        </w:rPr>
      </w:pPr>
      <w:r w:rsidRPr="002B6B14">
        <w:rPr>
          <w:sz w:val="28"/>
          <w:szCs w:val="28"/>
        </w:rPr>
        <w:t>6) место, сроки приема замечаний и предложений участников публичных слушаний по подлежащему обсуждению вопросу;</w:t>
      </w:r>
    </w:p>
    <w:p w:rsidR="00E1298E" w:rsidRPr="002B6B14" w:rsidRDefault="00E1298E" w:rsidP="00E1298E">
      <w:pPr>
        <w:pStyle w:val="af"/>
        <w:rPr>
          <w:sz w:val="28"/>
          <w:szCs w:val="28"/>
        </w:rPr>
      </w:pPr>
      <w:r w:rsidRPr="002B6B14">
        <w:rPr>
          <w:sz w:val="28"/>
          <w:szCs w:val="28"/>
        </w:rPr>
        <w:lastRenderedPageBreak/>
        <w:t>7) сроки проведения публичных слушаний, подготовки и опубликования заключения о результатах публичных слушаний;</w:t>
      </w:r>
    </w:p>
    <w:p w:rsidR="00E1298E" w:rsidRPr="002B6B14" w:rsidRDefault="00E1298E" w:rsidP="00E1298E">
      <w:pPr>
        <w:pStyle w:val="af"/>
        <w:rPr>
          <w:sz w:val="28"/>
          <w:szCs w:val="28"/>
        </w:rPr>
      </w:pPr>
      <w:r w:rsidRPr="002B6B14">
        <w:rPr>
          <w:sz w:val="28"/>
          <w:szCs w:val="28"/>
        </w:rPr>
        <w:t>8) иную необходимую для проведения публичных слушаний информацию.</w:t>
      </w:r>
    </w:p>
    <w:p w:rsidR="00E1298E" w:rsidRPr="002B6B14" w:rsidRDefault="00E1298E" w:rsidP="00E1298E">
      <w:pPr>
        <w:pStyle w:val="af"/>
        <w:rPr>
          <w:sz w:val="28"/>
          <w:szCs w:val="28"/>
        </w:rPr>
      </w:pPr>
      <w:r w:rsidRPr="002B6B14">
        <w:rPr>
          <w:sz w:val="28"/>
          <w:szCs w:val="28"/>
        </w:rPr>
        <w:t>7. Участники публичных слушаний вправе представить в орган, уполномоченный на проведение публичных слушаний, свои предложения и замечания относительно предмета обсуждения для включения их в протокол публичных слушаний.</w:t>
      </w:r>
    </w:p>
    <w:p w:rsidR="00E1298E" w:rsidRPr="002B6B14" w:rsidRDefault="00E1298E" w:rsidP="00E1298E">
      <w:pPr>
        <w:pStyle w:val="af"/>
        <w:rPr>
          <w:sz w:val="28"/>
          <w:szCs w:val="28"/>
        </w:rPr>
      </w:pPr>
      <w:r w:rsidRPr="002B6B14">
        <w:rPr>
          <w:sz w:val="28"/>
          <w:szCs w:val="28"/>
        </w:rPr>
        <w:t>8. Заключение о результатах публичных слушаний подлежит официальному опубликованию и размещению на официальном сайте сельского поселения в сети "Интернет".</w:t>
      </w:r>
    </w:p>
    <w:p w:rsidR="00E1298E" w:rsidRPr="002B6B14" w:rsidRDefault="00E1298E" w:rsidP="00E1298E">
      <w:pPr>
        <w:pStyle w:val="af"/>
        <w:rPr>
          <w:sz w:val="28"/>
          <w:szCs w:val="28"/>
        </w:rPr>
      </w:pPr>
      <w:r w:rsidRPr="002B6B14">
        <w:rPr>
          <w:sz w:val="28"/>
          <w:szCs w:val="28"/>
        </w:rPr>
        <w:t>9. Финансирование проведения публичных слушаний осуществляется за счет средств местного бюджета, за исключением случаев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E1298E" w:rsidRPr="002B6B14" w:rsidRDefault="00E1298E" w:rsidP="00E1298E">
      <w:pPr>
        <w:pStyle w:val="3"/>
        <w:spacing w:after="240"/>
        <w:contextualSpacing/>
        <w:jc w:val="both"/>
        <w:rPr>
          <w:rFonts w:ascii="Times New Roman" w:hAnsi="Times New Roman"/>
          <w:sz w:val="28"/>
          <w:szCs w:val="28"/>
        </w:rPr>
      </w:pPr>
      <w:bookmarkStart w:id="18" w:name="_Toc433625320"/>
      <w:r w:rsidRPr="002B6B14">
        <w:rPr>
          <w:rFonts w:ascii="Times New Roman" w:hAnsi="Times New Roman"/>
          <w:sz w:val="28"/>
          <w:szCs w:val="28"/>
        </w:rPr>
        <w:t>Статья 12. Публичные слушания по проекту внесения изменений в правила землепользования и застройки</w:t>
      </w:r>
      <w:bookmarkEnd w:id="18"/>
    </w:p>
    <w:p w:rsidR="00E1298E" w:rsidRPr="002B6B14" w:rsidRDefault="00E1298E" w:rsidP="00E1298E">
      <w:pPr>
        <w:pStyle w:val="af"/>
        <w:rPr>
          <w:sz w:val="28"/>
          <w:szCs w:val="28"/>
        </w:rPr>
      </w:pPr>
      <w:r w:rsidRPr="002B6B14">
        <w:rPr>
          <w:sz w:val="28"/>
          <w:szCs w:val="28"/>
        </w:rPr>
        <w:t>1. Публичные слушания по проекту внесения изменений в настоящие Правила назначаются Главой сельского поселения и проводятся Комиссией.</w:t>
      </w:r>
    </w:p>
    <w:p w:rsidR="00E1298E" w:rsidRPr="002B6B14" w:rsidRDefault="00E1298E" w:rsidP="00E1298E">
      <w:pPr>
        <w:pStyle w:val="af"/>
        <w:rPr>
          <w:sz w:val="28"/>
          <w:szCs w:val="28"/>
        </w:rPr>
      </w:pPr>
      <w:r w:rsidRPr="002B6B14">
        <w:rPr>
          <w:sz w:val="28"/>
          <w:szCs w:val="28"/>
        </w:rPr>
        <w:t>2.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E1298E" w:rsidRPr="002B6B14" w:rsidRDefault="00E1298E" w:rsidP="00E1298E">
      <w:pPr>
        <w:pStyle w:val="af"/>
        <w:rPr>
          <w:sz w:val="28"/>
          <w:szCs w:val="28"/>
        </w:rPr>
      </w:pPr>
      <w:r w:rsidRPr="002B6B14">
        <w:rPr>
          <w:sz w:val="28"/>
          <w:szCs w:val="28"/>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E1298E" w:rsidRPr="002B6B14" w:rsidRDefault="00E1298E" w:rsidP="00E1298E">
      <w:pPr>
        <w:pStyle w:val="3"/>
        <w:keepNext w:val="0"/>
        <w:spacing w:after="240"/>
        <w:contextualSpacing/>
        <w:jc w:val="both"/>
        <w:rPr>
          <w:rFonts w:ascii="Times New Roman" w:hAnsi="Times New Roman"/>
          <w:sz w:val="28"/>
          <w:szCs w:val="28"/>
        </w:rPr>
      </w:pPr>
      <w:bookmarkStart w:id="19" w:name="_Toc433625321"/>
      <w:r w:rsidRPr="002B6B14">
        <w:rPr>
          <w:rFonts w:ascii="Times New Roman" w:hAnsi="Times New Roman"/>
          <w:sz w:val="28"/>
          <w:szCs w:val="28"/>
        </w:rPr>
        <w:t>Статья 13. Публичные слушания по проектам планировки территории и проектам межевания территории</w:t>
      </w:r>
      <w:bookmarkEnd w:id="19"/>
    </w:p>
    <w:p w:rsidR="00E1298E" w:rsidRPr="002B6B14" w:rsidRDefault="00E1298E" w:rsidP="00E1298E">
      <w:pPr>
        <w:pStyle w:val="af"/>
        <w:rPr>
          <w:sz w:val="28"/>
          <w:szCs w:val="28"/>
        </w:rPr>
      </w:pPr>
      <w:r w:rsidRPr="002B6B14">
        <w:rPr>
          <w:sz w:val="28"/>
          <w:szCs w:val="28"/>
        </w:rPr>
        <w:lastRenderedPageBreak/>
        <w:t>1. Публичные слушания по проектам планировки территории и проектам межевания территории назначаются и проводятся Главой сельского поселения.</w:t>
      </w:r>
    </w:p>
    <w:p w:rsidR="00E1298E" w:rsidRPr="002B6B14" w:rsidRDefault="00E1298E" w:rsidP="00E1298E">
      <w:pPr>
        <w:pStyle w:val="af"/>
        <w:rPr>
          <w:sz w:val="28"/>
          <w:szCs w:val="28"/>
        </w:rPr>
      </w:pPr>
      <w:r w:rsidRPr="002B6B14">
        <w:rPr>
          <w:sz w:val="28"/>
          <w:szCs w:val="28"/>
        </w:rPr>
        <w:t>2. Участниками публичных слушаний по проектам планировки территории и проектам межевания территории могут быть жители сельского поселения, проживающие на территории, применительно к которой осуществляется подготовка проекта ее планировки и проекта ее межевания, правообладатели земельных участков и объектов капитального строительства, расположенных на указанных территориях, а также иные лица, законные интересы которых могут быть нарушены в связи с реализацией таких проектов.</w:t>
      </w:r>
    </w:p>
    <w:p w:rsidR="00E1298E" w:rsidRPr="002B6B14" w:rsidRDefault="00E1298E" w:rsidP="00E1298E">
      <w:pPr>
        <w:pStyle w:val="af"/>
        <w:rPr>
          <w:sz w:val="28"/>
          <w:szCs w:val="28"/>
        </w:rPr>
      </w:pPr>
      <w:r w:rsidRPr="002B6B14">
        <w:rPr>
          <w:sz w:val="28"/>
          <w:szCs w:val="28"/>
        </w:rPr>
        <w:t>3. Публичные слушания по проектам планировки территории и проектам межевания территории проводятся в срок не менее одного и не более трех месяцев со дня оповещения жителей сельского поселения о времени и месте их проведения до дня опубликования заключения о результатах публичных слушаний.</w:t>
      </w:r>
    </w:p>
    <w:p w:rsidR="00E1298E" w:rsidRPr="002B6B14" w:rsidRDefault="00E1298E" w:rsidP="00E1298E">
      <w:pPr>
        <w:pStyle w:val="3"/>
        <w:spacing w:after="240"/>
        <w:contextualSpacing/>
        <w:jc w:val="both"/>
        <w:rPr>
          <w:rFonts w:ascii="Times New Roman" w:hAnsi="Times New Roman"/>
          <w:sz w:val="28"/>
          <w:szCs w:val="28"/>
        </w:rPr>
      </w:pPr>
      <w:bookmarkStart w:id="20" w:name="_Toc433625322"/>
      <w:r w:rsidRPr="002B6B14">
        <w:rPr>
          <w:rFonts w:ascii="Times New Roman" w:hAnsi="Times New Roman"/>
          <w:sz w:val="28"/>
          <w:szCs w:val="28"/>
        </w:rPr>
        <w:t>Статья 14.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w:t>
      </w:r>
      <w:bookmarkEnd w:id="20"/>
    </w:p>
    <w:p w:rsidR="00E1298E" w:rsidRPr="002B6B14" w:rsidRDefault="00E1298E" w:rsidP="00E1298E">
      <w:pPr>
        <w:pStyle w:val="af"/>
        <w:rPr>
          <w:sz w:val="28"/>
          <w:szCs w:val="28"/>
        </w:rPr>
      </w:pPr>
      <w:r w:rsidRPr="002B6B14">
        <w:rPr>
          <w:sz w:val="28"/>
          <w:szCs w:val="28"/>
        </w:rPr>
        <w:t>1.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 организуются и проводятся Комиссией на основании заявлений заинтересованных физических и юридических лиц.</w:t>
      </w:r>
    </w:p>
    <w:p w:rsidR="00E1298E" w:rsidRPr="002B6B14" w:rsidRDefault="00E1298E" w:rsidP="00E1298E">
      <w:pPr>
        <w:pStyle w:val="af"/>
        <w:rPr>
          <w:sz w:val="28"/>
          <w:szCs w:val="28"/>
        </w:rPr>
      </w:pPr>
      <w:r w:rsidRPr="002B6B14">
        <w:rPr>
          <w:sz w:val="28"/>
          <w:szCs w:val="28"/>
        </w:rPr>
        <w:t>2. Участниками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 могут быть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соответствующее разрешение. В случае, если условно разрешенный вид использования земельного участка или объекта капитального строительства либо отклонение от предельных параметров разрешенного строительства, реконструкции объектов капитального строительства могут оказать негативное воздействие на окружающую среду, участниками публичных слушаний могут быть правообладатели земельных участков и объектов капитального строительства, подверженных риску такого негативного воздействия.</w:t>
      </w:r>
    </w:p>
    <w:p w:rsidR="00E1298E" w:rsidRPr="002B6B14" w:rsidRDefault="00E1298E" w:rsidP="00E1298E">
      <w:pPr>
        <w:pStyle w:val="af"/>
        <w:rPr>
          <w:sz w:val="28"/>
          <w:szCs w:val="28"/>
        </w:rPr>
      </w:pPr>
      <w:r w:rsidRPr="002B6B14">
        <w:rPr>
          <w:sz w:val="28"/>
          <w:szCs w:val="28"/>
        </w:rPr>
        <w:lastRenderedPageBreak/>
        <w:t>3. Комиссия в срок до десяти дней со дня поступления заявления от лица, заинтересованного в предоставлении разрешения на условно разрешенный вид использования земельного участка или объекта капитального строительства либо разрешения на отклонение от предельных параметров разрешенного строительства, реконструкции объектов капитального строительства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
    <w:p w:rsidR="00E1298E" w:rsidRPr="002B6B14" w:rsidRDefault="00E1298E" w:rsidP="00E1298E">
      <w:pPr>
        <w:pStyle w:val="af"/>
        <w:rPr>
          <w:b/>
          <w:bCs/>
          <w:iCs/>
          <w:caps/>
          <w:sz w:val="28"/>
          <w:szCs w:val="28"/>
        </w:rPr>
      </w:pPr>
      <w:r w:rsidRPr="002B6B14">
        <w:rPr>
          <w:sz w:val="28"/>
          <w:szCs w:val="28"/>
        </w:rPr>
        <w:t>4.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 проводятся в срок не более одного месяца с момента оповещения жителей сельского поселения о времени и месте их проведения до дня опубликования заключения о результатах публичных слушаний.</w:t>
      </w:r>
    </w:p>
    <w:p w:rsidR="00E1298E" w:rsidRPr="002B6B14" w:rsidRDefault="00E1298E" w:rsidP="00E1298E">
      <w:pPr>
        <w:pStyle w:val="2"/>
        <w:jc w:val="both"/>
        <w:rPr>
          <w:rFonts w:ascii="Times New Roman" w:hAnsi="Times New Roman"/>
        </w:rPr>
      </w:pPr>
      <w:bookmarkStart w:id="21" w:name="_Toc433625323"/>
      <w:r w:rsidRPr="002B6B14">
        <w:rPr>
          <w:rFonts w:ascii="Times New Roman" w:hAnsi="Times New Roman"/>
        </w:rPr>
        <w:t>Глава 6. Положение о внесении Изменений правил землепользования и застройки</w:t>
      </w:r>
      <w:bookmarkEnd w:id="21"/>
    </w:p>
    <w:p w:rsidR="00E1298E" w:rsidRPr="002B6B14" w:rsidRDefault="00E1298E" w:rsidP="00E1298E">
      <w:pPr>
        <w:pStyle w:val="3"/>
        <w:spacing w:after="240"/>
        <w:ind w:left="360" w:hanging="360"/>
        <w:contextualSpacing/>
        <w:jc w:val="both"/>
        <w:rPr>
          <w:rFonts w:ascii="Times New Roman" w:hAnsi="Times New Roman"/>
          <w:sz w:val="28"/>
          <w:szCs w:val="28"/>
        </w:rPr>
      </w:pPr>
      <w:bookmarkStart w:id="22" w:name="_Toc433625324"/>
      <w:r w:rsidRPr="002B6B14">
        <w:rPr>
          <w:rFonts w:ascii="Times New Roman" w:hAnsi="Times New Roman"/>
          <w:sz w:val="28"/>
          <w:szCs w:val="28"/>
        </w:rPr>
        <w:t>Статья 15. Основания для внесения изменений в Правила</w:t>
      </w:r>
      <w:bookmarkEnd w:id="22"/>
    </w:p>
    <w:p w:rsidR="00E1298E" w:rsidRPr="002B6B14" w:rsidRDefault="00E1298E" w:rsidP="00E1298E">
      <w:pPr>
        <w:pStyle w:val="af"/>
        <w:rPr>
          <w:sz w:val="28"/>
          <w:szCs w:val="28"/>
        </w:rPr>
      </w:pPr>
      <w:r w:rsidRPr="002B6B14">
        <w:rPr>
          <w:sz w:val="28"/>
          <w:szCs w:val="28"/>
        </w:rPr>
        <w:t>Основаниями для рассмотрения Главой сельского поселения вопроса о внесении изменений в Правила являются:</w:t>
      </w:r>
    </w:p>
    <w:p w:rsidR="00E1298E" w:rsidRPr="002B6B14" w:rsidRDefault="00E1298E" w:rsidP="00E1298E">
      <w:pPr>
        <w:pStyle w:val="1"/>
        <w:numPr>
          <w:ilvl w:val="0"/>
          <w:numId w:val="8"/>
        </w:numPr>
        <w:rPr>
          <w:sz w:val="28"/>
          <w:szCs w:val="28"/>
        </w:rPr>
      </w:pPr>
      <w:r w:rsidRPr="002B6B14">
        <w:rPr>
          <w:sz w:val="28"/>
          <w:szCs w:val="28"/>
        </w:rPr>
        <w:t>несоответствие настоящих Правил Генеральному плану сельского поселения, возникшее в результате внесения в Генеральный план изменений;</w:t>
      </w:r>
    </w:p>
    <w:p w:rsidR="00E1298E" w:rsidRPr="002B6B14" w:rsidRDefault="00E1298E" w:rsidP="00E1298E">
      <w:pPr>
        <w:pStyle w:val="1"/>
        <w:rPr>
          <w:sz w:val="28"/>
          <w:szCs w:val="28"/>
        </w:rPr>
      </w:pPr>
      <w:r w:rsidRPr="002B6B14">
        <w:rPr>
          <w:sz w:val="28"/>
          <w:szCs w:val="28"/>
        </w:rPr>
        <w:t>поступление предложений об изменении границ территориальных зон, изменении градостроительных регламентов.</w:t>
      </w:r>
    </w:p>
    <w:p w:rsidR="00E1298E" w:rsidRPr="002B6B14" w:rsidRDefault="00E1298E" w:rsidP="00E1298E">
      <w:pPr>
        <w:pStyle w:val="3"/>
        <w:spacing w:after="240"/>
        <w:ind w:left="360" w:hanging="360"/>
        <w:contextualSpacing/>
        <w:jc w:val="both"/>
        <w:rPr>
          <w:rFonts w:ascii="Times New Roman" w:hAnsi="Times New Roman"/>
          <w:sz w:val="28"/>
          <w:szCs w:val="28"/>
        </w:rPr>
      </w:pPr>
      <w:bookmarkStart w:id="23" w:name="_Toc433625325"/>
      <w:r w:rsidRPr="002B6B14">
        <w:rPr>
          <w:rFonts w:ascii="Times New Roman" w:hAnsi="Times New Roman"/>
          <w:sz w:val="28"/>
          <w:szCs w:val="28"/>
        </w:rPr>
        <w:t>Статья 16. Порядок внесения изменений в Правила</w:t>
      </w:r>
      <w:bookmarkEnd w:id="23"/>
    </w:p>
    <w:p w:rsidR="00E1298E" w:rsidRPr="002B6B14" w:rsidRDefault="00E1298E" w:rsidP="00E1298E">
      <w:pPr>
        <w:autoSpaceDE w:val="0"/>
        <w:autoSpaceDN w:val="0"/>
        <w:adjustRightInd w:val="0"/>
        <w:jc w:val="both"/>
        <w:rPr>
          <w:sz w:val="28"/>
          <w:szCs w:val="28"/>
        </w:rPr>
      </w:pPr>
      <w:r w:rsidRPr="002B6B14">
        <w:rPr>
          <w:sz w:val="28"/>
          <w:szCs w:val="28"/>
        </w:rPr>
        <w:t>1. Предложения о внесении изменений в правила землепользования и застройки в комиссию направляются:</w:t>
      </w:r>
    </w:p>
    <w:p w:rsidR="00E1298E" w:rsidRPr="002B6B14" w:rsidRDefault="00E1298E" w:rsidP="00E1298E">
      <w:pPr>
        <w:autoSpaceDE w:val="0"/>
        <w:autoSpaceDN w:val="0"/>
        <w:adjustRightInd w:val="0"/>
        <w:ind w:firstLine="709"/>
        <w:jc w:val="both"/>
        <w:rPr>
          <w:sz w:val="28"/>
          <w:szCs w:val="28"/>
        </w:rPr>
      </w:pPr>
      <w:r w:rsidRPr="002B6B14">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1298E" w:rsidRPr="002B6B14" w:rsidRDefault="00E1298E" w:rsidP="00E1298E">
      <w:pPr>
        <w:autoSpaceDE w:val="0"/>
        <w:autoSpaceDN w:val="0"/>
        <w:adjustRightInd w:val="0"/>
        <w:ind w:firstLine="709"/>
        <w:jc w:val="both"/>
        <w:rPr>
          <w:sz w:val="28"/>
          <w:szCs w:val="28"/>
        </w:rPr>
      </w:pPr>
      <w:r w:rsidRPr="002B6B14">
        <w:rPr>
          <w:sz w:val="28"/>
          <w:szCs w:val="28"/>
        </w:rPr>
        <w:lastRenderedPageBreak/>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1298E" w:rsidRPr="002B6B14" w:rsidRDefault="00E1298E" w:rsidP="00E1298E">
      <w:pPr>
        <w:autoSpaceDE w:val="0"/>
        <w:autoSpaceDN w:val="0"/>
        <w:adjustRightInd w:val="0"/>
        <w:ind w:firstLine="709"/>
        <w:jc w:val="both"/>
        <w:rPr>
          <w:sz w:val="28"/>
          <w:szCs w:val="28"/>
        </w:rPr>
      </w:pPr>
      <w:r w:rsidRPr="002B6B14">
        <w:rPr>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1298E" w:rsidRPr="002B6B14" w:rsidRDefault="00E1298E" w:rsidP="00E1298E">
      <w:pPr>
        <w:autoSpaceDE w:val="0"/>
        <w:autoSpaceDN w:val="0"/>
        <w:adjustRightInd w:val="0"/>
        <w:ind w:firstLine="709"/>
        <w:jc w:val="both"/>
        <w:rPr>
          <w:sz w:val="28"/>
          <w:szCs w:val="28"/>
        </w:rPr>
      </w:pPr>
      <w:r w:rsidRPr="002B6B14">
        <w:rPr>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E1298E" w:rsidRPr="002B6B14" w:rsidRDefault="00E1298E" w:rsidP="00E1298E">
      <w:pPr>
        <w:autoSpaceDE w:val="0"/>
        <w:autoSpaceDN w:val="0"/>
        <w:adjustRightInd w:val="0"/>
        <w:ind w:firstLine="709"/>
        <w:jc w:val="both"/>
        <w:rPr>
          <w:sz w:val="28"/>
          <w:szCs w:val="28"/>
        </w:rPr>
      </w:pPr>
      <w:r w:rsidRPr="002B6B14">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1298E" w:rsidRPr="002B6B14" w:rsidRDefault="00E1298E" w:rsidP="00E1298E">
      <w:pPr>
        <w:autoSpaceDE w:val="0"/>
        <w:autoSpaceDN w:val="0"/>
        <w:adjustRightInd w:val="0"/>
        <w:ind w:firstLine="709"/>
        <w:jc w:val="both"/>
        <w:rPr>
          <w:sz w:val="28"/>
          <w:szCs w:val="28"/>
        </w:rPr>
      </w:pPr>
      <w:r w:rsidRPr="002B6B14">
        <w:rPr>
          <w:sz w:val="28"/>
          <w:szCs w:val="28"/>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E1298E" w:rsidRPr="002B6B14" w:rsidRDefault="00E1298E" w:rsidP="00E1298E">
      <w:pPr>
        <w:pStyle w:val="af"/>
        <w:rPr>
          <w:sz w:val="28"/>
          <w:szCs w:val="28"/>
        </w:rPr>
      </w:pPr>
      <w:r w:rsidRPr="002B6B14">
        <w:rPr>
          <w:sz w:val="28"/>
          <w:szCs w:val="28"/>
        </w:rPr>
        <w:t>7) Правительством Омской области,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E1298E" w:rsidRPr="002B6B14" w:rsidRDefault="00E1298E" w:rsidP="00E1298E">
      <w:pPr>
        <w:pStyle w:val="af"/>
        <w:rPr>
          <w:sz w:val="28"/>
          <w:szCs w:val="28"/>
        </w:rPr>
      </w:pPr>
      <w:r w:rsidRPr="002B6B14">
        <w:rPr>
          <w:sz w:val="28"/>
          <w:szCs w:val="28"/>
        </w:rPr>
        <w:t>2.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E1298E" w:rsidRPr="002B6B14" w:rsidRDefault="00E1298E" w:rsidP="00E1298E">
      <w:pPr>
        <w:pStyle w:val="af"/>
        <w:rPr>
          <w:sz w:val="28"/>
          <w:szCs w:val="28"/>
        </w:rPr>
      </w:pPr>
      <w:r w:rsidRPr="002B6B14">
        <w:rPr>
          <w:sz w:val="28"/>
          <w:szCs w:val="28"/>
        </w:rPr>
        <w:t xml:space="preserve">3. Глава местной администрации с учетом рекомендаций, содержащихся в заключении комиссии, в течение </w:t>
      </w:r>
      <w:r w:rsidRPr="002B6B14">
        <w:rPr>
          <w:i/>
          <w:sz w:val="28"/>
          <w:szCs w:val="28"/>
        </w:rPr>
        <w:t>двадцати пяти</w:t>
      </w:r>
      <w:r w:rsidRPr="002B6B14">
        <w:rPr>
          <w:sz w:val="28"/>
          <w:szCs w:val="28"/>
        </w:rPr>
        <w:t xml:space="preserve">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w:t>
      </w:r>
      <w:r w:rsidRPr="002B6B14">
        <w:rPr>
          <w:sz w:val="28"/>
          <w:szCs w:val="28"/>
        </w:rPr>
        <w:lastRenderedPageBreak/>
        <w:t>правила с указанием причин отклонения и направляет копию такого решения заявителям.</w:t>
      </w:r>
    </w:p>
    <w:p w:rsidR="00E1298E" w:rsidRPr="002B6B14" w:rsidRDefault="00E1298E" w:rsidP="00E1298E">
      <w:pPr>
        <w:pStyle w:val="af"/>
        <w:rPr>
          <w:sz w:val="28"/>
          <w:szCs w:val="28"/>
        </w:rPr>
      </w:pPr>
      <w:r w:rsidRPr="002B6B14">
        <w:rPr>
          <w:sz w:val="28"/>
          <w:szCs w:val="28"/>
        </w:rPr>
        <w:t>3.1.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E1298E" w:rsidRPr="002B6B14" w:rsidRDefault="00E1298E" w:rsidP="00E1298E">
      <w:pPr>
        <w:pStyle w:val="af"/>
        <w:rPr>
          <w:sz w:val="28"/>
          <w:szCs w:val="28"/>
        </w:rPr>
      </w:pPr>
      <w:r w:rsidRPr="002B6B14">
        <w:rPr>
          <w:sz w:val="28"/>
          <w:szCs w:val="28"/>
        </w:rPr>
        <w:t>4. Решение о подготовке проекта внесения изменений в Правила не позднее, чем по истечении десяти дней с даты его принятия подлежит официальному опубликованию и размещается на официальном сайте сельского поселения в сети "Интернет".</w:t>
      </w:r>
    </w:p>
    <w:p w:rsidR="00E1298E" w:rsidRPr="002B6B14" w:rsidRDefault="00E1298E" w:rsidP="00E1298E">
      <w:pPr>
        <w:pStyle w:val="af"/>
        <w:rPr>
          <w:sz w:val="28"/>
          <w:szCs w:val="28"/>
        </w:rPr>
      </w:pPr>
      <w:r w:rsidRPr="002B6B14">
        <w:rPr>
          <w:sz w:val="28"/>
          <w:szCs w:val="28"/>
        </w:rPr>
        <w:t>5. Подготовка проекта внесения изменений в Правила осуществляется с учетом положений о территориальном планировании, содержащихся в Генеральном плане сельского поселения, с учетом требований технических регламентов, результатов публичных слушаний и предложений заинтересованных лиц.</w:t>
      </w:r>
    </w:p>
    <w:p w:rsidR="00E1298E" w:rsidRPr="002B6B14" w:rsidRDefault="00E1298E" w:rsidP="00E1298E">
      <w:pPr>
        <w:pStyle w:val="af"/>
        <w:rPr>
          <w:sz w:val="28"/>
          <w:szCs w:val="28"/>
        </w:rPr>
      </w:pPr>
      <w:r w:rsidRPr="002B6B14">
        <w:rPr>
          <w:sz w:val="28"/>
          <w:szCs w:val="28"/>
        </w:rPr>
        <w:t>6. Администрация сельского поселения осуществляет проверку проекта внесения изменений в Правила,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Любинского муниципального района, схеме территориального планирования Омской области, схемам территориального планирования Российской Федерации и направляет указанный проект Главе сельского поселения или, в случае обнаружения его несоответствия установленным требованиям, в Комиссию на доработку.</w:t>
      </w:r>
    </w:p>
    <w:p w:rsidR="00E1298E" w:rsidRPr="002B6B14" w:rsidRDefault="00E1298E" w:rsidP="00E1298E">
      <w:pPr>
        <w:pStyle w:val="af"/>
        <w:rPr>
          <w:sz w:val="28"/>
          <w:szCs w:val="28"/>
        </w:rPr>
      </w:pPr>
      <w:r w:rsidRPr="002B6B14">
        <w:rPr>
          <w:sz w:val="28"/>
          <w:szCs w:val="28"/>
        </w:rPr>
        <w:t>7. Глава сельского поселения в течение десяти дней со дня получения от Администрации сельского поселения проекта внесения изменений в Правила принимает решение о проведении публичных слушаний по указанному проекту.</w:t>
      </w:r>
    </w:p>
    <w:p w:rsidR="00E1298E" w:rsidRPr="002B6B14" w:rsidRDefault="00E1298E" w:rsidP="00E1298E">
      <w:pPr>
        <w:pStyle w:val="af"/>
        <w:rPr>
          <w:sz w:val="28"/>
          <w:szCs w:val="28"/>
        </w:rPr>
      </w:pPr>
      <w:r w:rsidRPr="002B6B14">
        <w:rPr>
          <w:sz w:val="28"/>
          <w:szCs w:val="28"/>
        </w:rPr>
        <w:t>8. Публичные слушания по проекту внесения изменений в настоящие Правила проводятся Комиссией в порядке, установленном Градостроительным кодексом Российской Федерации, Уставом муниципального образования Алексеевского сельского поселения Омской области, иными муниципальными правовыми актами сельского поселения и настоящими Правилами.</w:t>
      </w:r>
    </w:p>
    <w:p w:rsidR="00E1298E" w:rsidRPr="002B6B14" w:rsidRDefault="00E1298E" w:rsidP="00E1298E">
      <w:pPr>
        <w:pStyle w:val="af"/>
        <w:rPr>
          <w:sz w:val="28"/>
          <w:szCs w:val="28"/>
        </w:rPr>
      </w:pPr>
      <w:r w:rsidRPr="002B6B14">
        <w:rPr>
          <w:sz w:val="28"/>
          <w:szCs w:val="28"/>
        </w:rPr>
        <w:t>9. После завершения публичных слушаний по проекту внесения изменений в Правила Комиссия с учетом результатов таких публичных слушаний обеспечивает внесение изменений в указанный проект и представляет его Главе сельского поселения. Обязательным приложением к проекту внесения изменений в Правила являются протоколы публичных слушаний, заключение о результатах публичных слушаний.</w:t>
      </w:r>
    </w:p>
    <w:p w:rsidR="00E1298E" w:rsidRPr="002B6B14" w:rsidRDefault="00E1298E" w:rsidP="00E1298E">
      <w:pPr>
        <w:pStyle w:val="af"/>
        <w:rPr>
          <w:sz w:val="28"/>
          <w:szCs w:val="28"/>
        </w:rPr>
      </w:pPr>
      <w:r w:rsidRPr="002B6B14">
        <w:rPr>
          <w:sz w:val="28"/>
          <w:szCs w:val="28"/>
        </w:rPr>
        <w:lastRenderedPageBreak/>
        <w:t>10. Глава сельского поселения в течение десяти дней после представления ему проекта внесения изменений в Правила принимает решение о направлении указанного проекта в Совет сельского поселения или об отклонении проекта и о направлении его на доработку с указанием даты его повторного представления.</w:t>
      </w:r>
    </w:p>
    <w:p w:rsidR="00E1298E" w:rsidRPr="002B6B14" w:rsidRDefault="00E1298E" w:rsidP="00E1298E">
      <w:pPr>
        <w:pStyle w:val="af"/>
        <w:rPr>
          <w:sz w:val="28"/>
          <w:szCs w:val="28"/>
        </w:rPr>
      </w:pPr>
      <w:r w:rsidRPr="002B6B14">
        <w:rPr>
          <w:sz w:val="28"/>
          <w:szCs w:val="28"/>
        </w:rPr>
        <w:t>11. Совет сельского поселения по результатам рассмотрения проекта внесения изменений в Правила и обязательных приложений к нему может утвердить изменения в Правила или направить проект внесения изменений в Правила Главе сельского поселения на доработку в соответствии с результатами публичных слушаний по указанному проекту.</w:t>
      </w:r>
    </w:p>
    <w:p w:rsidR="00E1298E" w:rsidRPr="002B6B14" w:rsidRDefault="00E1298E" w:rsidP="00E1298E">
      <w:pPr>
        <w:pStyle w:val="af"/>
        <w:rPr>
          <w:sz w:val="28"/>
          <w:szCs w:val="28"/>
        </w:rPr>
      </w:pPr>
      <w:r w:rsidRPr="002B6B14">
        <w:rPr>
          <w:sz w:val="28"/>
          <w:szCs w:val="28"/>
        </w:rPr>
        <w:t>12. Решение Совета сельского поселения о внесении изменений в Правила подлежит официальному опубликованию и размещается на официальном сайте сельского поселения в сети "Интернет".</w:t>
      </w:r>
    </w:p>
    <w:p w:rsidR="00E1298E" w:rsidRPr="002B6B14" w:rsidRDefault="00E1298E" w:rsidP="00E1298E">
      <w:pPr>
        <w:pStyle w:val="af"/>
        <w:rPr>
          <w:sz w:val="28"/>
          <w:szCs w:val="28"/>
        </w:rPr>
      </w:pPr>
      <w:r w:rsidRPr="002B6B14">
        <w:rPr>
          <w:sz w:val="28"/>
          <w:szCs w:val="28"/>
        </w:rPr>
        <w:t>13.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1298E" w:rsidRPr="002B6B14" w:rsidRDefault="00E1298E" w:rsidP="00E1298E">
      <w:pPr>
        <w:pStyle w:val="af"/>
        <w:rPr>
          <w:sz w:val="28"/>
          <w:szCs w:val="28"/>
        </w:rPr>
      </w:pPr>
      <w:r w:rsidRPr="002B6B14">
        <w:rPr>
          <w:sz w:val="28"/>
          <w:szCs w:val="28"/>
        </w:rPr>
        <w:t>14. Внесение изменений в правила землепользования и застройки в связи с обнаружением мест захоронения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1298E" w:rsidRPr="002B6B14" w:rsidRDefault="00E1298E" w:rsidP="00E1298E">
      <w:pPr>
        <w:pStyle w:val="2"/>
        <w:jc w:val="both"/>
        <w:rPr>
          <w:rFonts w:ascii="Times New Roman" w:hAnsi="Times New Roman"/>
        </w:rPr>
      </w:pPr>
      <w:bookmarkStart w:id="24" w:name="_Toc433625326"/>
      <w:r w:rsidRPr="002B6B14">
        <w:rPr>
          <w:rFonts w:ascii="Times New Roman" w:hAnsi="Times New Roman"/>
        </w:rPr>
        <w:t>Глава 7. положени</w:t>
      </w:r>
      <w:bookmarkEnd w:id="24"/>
      <w:r w:rsidRPr="002B6B14">
        <w:rPr>
          <w:rFonts w:ascii="Times New Roman" w:hAnsi="Times New Roman"/>
        </w:rPr>
        <w:t>е о регулировании иных вопросов землепользования и застройки</w:t>
      </w:r>
    </w:p>
    <w:p w:rsidR="00E1298E" w:rsidRPr="002B6B14" w:rsidRDefault="00E1298E" w:rsidP="00E1298E">
      <w:pPr>
        <w:pStyle w:val="3"/>
        <w:spacing w:after="240"/>
        <w:ind w:left="360" w:hanging="360"/>
        <w:contextualSpacing/>
        <w:jc w:val="both"/>
        <w:rPr>
          <w:rFonts w:ascii="Times New Roman" w:hAnsi="Times New Roman"/>
          <w:sz w:val="28"/>
          <w:szCs w:val="28"/>
        </w:rPr>
      </w:pPr>
      <w:bookmarkStart w:id="25" w:name="_Toc433625327"/>
      <w:r w:rsidRPr="002B6B14">
        <w:rPr>
          <w:rFonts w:ascii="Times New Roman" w:hAnsi="Times New Roman"/>
          <w:sz w:val="28"/>
          <w:szCs w:val="28"/>
        </w:rPr>
        <w:t>Статья 17. Вступление в силу Правил</w:t>
      </w:r>
      <w:bookmarkEnd w:id="25"/>
    </w:p>
    <w:p w:rsidR="00E1298E" w:rsidRPr="002B6B14" w:rsidRDefault="00E1298E" w:rsidP="00E1298E">
      <w:pPr>
        <w:pStyle w:val="af"/>
        <w:rPr>
          <w:sz w:val="28"/>
          <w:szCs w:val="28"/>
        </w:rPr>
      </w:pPr>
      <w:r w:rsidRPr="002B6B14">
        <w:rPr>
          <w:sz w:val="28"/>
          <w:szCs w:val="28"/>
        </w:rPr>
        <w:t>1. Настоящие Правила вступают в силу со дня их официального опубликования.</w:t>
      </w:r>
    </w:p>
    <w:p w:rsidR="00E1298E" w:rsidRPr="002B6B14" w:rsidRDefault="00E1298E" w:rsidP="00E1298E">
      <w:pPr>
        <w:pStyle w:val="af"/>
        <w:rPr>
          <w:sz w:val="28"/>
          <w:szCs w:val="28"/>
        </w:rPr>
      </w:pPr>
      <w:r w:rsidRPr="002B6B14">
        <w:rPr>
          <w:sz w:val="28"/>
          <w:szCs w:val="28"/>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 недвижимости.</w:t>
      </w:r>
    </w:p>
    <w:p w:rsidR="00E1298E" w:rsidRPr="002B6B14" w:rsidRDefault="00E1298E" w:rsidP="00E1298E">
      <w:pPr>
        <w:pStyle w:val="3"/>
        <w:spacing w:after="240"/>
        <w:ind w:left="360" w:hanging="360"/>
        <w:contextualSpacing/>
        <w:jc w:val="both"/>
        <w:rPr>
          <w:rFonts w:ascii="Times New Roman" w:hAnsi="Times New Roman"/>
          <w:sz w:val="28"/>
          <w:szCs w:val="28"/>
        </w:rPr>
      </w:pPr>
      <w:bookmarkStart w:id="26" w:name="_Toc433625328"/>
      <w:r w:rsidRPr="002B6B14">
        <w:rPr>
          <w:rFonts w:ascii="Times New Roman" w:hAnsi="Times New Roman"/>
          <w:sz w:val="28"/>
          <w:szCs w:val="28"/>
        </w:rPr>
        <w:t>Статья 18. Действие Правил по отношению к ранее возникшим правоотношениям</w:t>
      </w:r>
      <w:bookmarkEnd w:id="26"/>
    </w:p>
    <w:p w:rsidR="00E1298E" w:rsidRPr="002B6B14" w:rsidRDefault="00E1298E" w:rsidP="00E1298E">
      <w:pPr>
        <w:pStyle w:val="af"/>
        <w:rPr>
          <w:sz w:val="28"/>
          <w:szCs w:val="28"/>
        </w:rPr>
      </w:pPr>
      <w:r w:rsidRPr="002B6B14">
        <w:rPr>
          <w:sz w:val="28"/>
          <w:szCs w:val="28"/>
        </w:rPr>
        <w:t>1. Принятые до введения в действие настоящих Правил нормативные правовые акты городского поселения по вопросам землепользования и застройки применяются в части, не противоречащей настоящим Правилам.</w:t>
      </w:r>
    </w:p>
    <w:p w:rsidR="00E1298E" w:rsidRPr="002B6B14" w:rsidRDefault="00E1298E" w:rsidP="00E1298E">
      <w:pPr>
        <w:pStyle w:val="af"/>
        <w:rPr>
          <w:sz w:val="28"/>
          <w:szCs w:val="28"/>
        </w:rPr>
      </w:pPr>
      <w:r w:rsidRPr="002B6B14">
        <w:rPr>
          <w:sz w:val="28"/>
          <w:szCs w:val="28"/>
        </w:rPr>
        <w:t>2. Разрешения на строительство, выданные до вступления в силу настоящих Правил, являются действительными.</w:t>
      </w:r>
    </w:p>
    <w:p w:rsidR="00E1298E" w:rsidRPr="002B6B14" w:rsidRDefault="00E1298E" w:rsidP="00E1298E">
      <w:pPr>
        <w:pStyle w:val="af"/>
        <w:rPr>
          <w:sz w:val="28"/>
          <w:szCs w:val="28"/>
        </w:rPr>
      </w:pPr>
      <w:r w:rsidRPr="002B6B14">
        <w:rPr>
          <w:sz w:val="28"/>
          <w:szCs w:val="28"/>
        </w:rPr>
        <w:lastRenderedPageBreak/>
        <w:t>3. Со дня вступления в силу настоящих Правил ранее утвержденная документация по планировке территории применяется в части, не противоречащей настоящим Правилам.</w:t>
      </w:r>
    </w:p>
    <w:p w:rsidR="00E1298E" w:rsidRPr="002B6B14" w:rsidRDefault="00E1298E" w:rsidP="00E1298E">
      <w:pPr>
        <w:pStyle w:val="af"/>
        <w:rPr>
          <w:sz w:val="28"/>
          <w:szCs w:val="28"/>
        </w:rPr>
      </w:pPr>
      <w:r w:rsidRPr="002B6B14">
        <w:rPr>
          <w:sz w:val="28"/>
          <w:szCs w:val="28"/>
        </w:rPr>
        <w:t>4. Изменение размеров земельных участков и параметров объектов капитального строительства, не 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 Правилам.</w:t>
      </w:r>
    </w:p>
    <w:p w:rsidR="00E1298E" w:rsidRPr="002B6B14" w:rsidRDefault="00E1298E" w:rsidP="00E1298E">
      <w:pPr>
        <w:pStyle w:val="af"/>
        <w:rPr>
          <w:b/>
          <w:bCs/>
          <w:sz w:val="28"/>
          <w:szCs w:val="28"/>
        </w:rPr>
      </w:pPr>
    </w:p>
    <w:p w:rsidR="00E1298E" w:rsidRPr="002B6B14" w:rsidRDefault="00E1298E" w:rsidP="00E1298E">
      <w:pPr>
        <w:pStyle w:val="10"/>
        <w:rPr>
          <w:rFonts w:ascii="Times New Roman" w:hAnsi="Times New Roman" w:cs="Times New Roman"/>
        </w:rPr>
      </w:pPr>
      <w:bookmarkStart w:id="27" w:name="_Toc433625329"/>
      <w:r w:rsidRPr="002B6B14">
        <w:rPr>
          <w:rFonts w:ascii="Times New Roman" w:hAnsi="Times New Roman" w:cs="Times New Roman"/>
        </w:rPr>
        <w:t>Часть II. Карта градостроительного зонирования</w:t>
      </w:r>
      <w:bookmarkEnd w:id="27"/>
    </w:p>
    <w:p w:rsidR="00E1298E" w:rsidRPr="002B6B14" w:rsidRDefault="00E1298E" w:rsidP="00E1298E">
      <w:pPr>
        <w:pStyle w:val="3"/>
        <w:spacing w:after="240"/>
        <w:contextualSpacing/>
        <w:jc w:val="both"/>
        <w:rPr>
          <w:rFonts w:ascii="Times New Roman" w:hAnsi="Times New Roman"/>
          <w:sz w:val="28"/>
          <w:szCs w:val="28"/>
        </w:rPr>
      </w:pPr>
      <w:bookmarkStart w:id="28" w:name="_Toc433625330"/>
      <w:r w:rsidRPr="002B6B14">
        <w:rPr>
          <w:rFonts w:ascii="Times New Roman" w:hAnsi="Times New Roman"/>
          <w:sz w:val="28"/>
          <w:szCs w:val="28"/>
        </w:rPr>
        <w:t>Виды территориальных зон, обозначенных на карте градостроительного зонирования</w:t>
      </w:r>
      <w:bookmarkEnd w:id="28"/>
    </w:p>
    <w:p w:rsidR="00E1298E" w:rsidRPr="002B6B14" w:rsidRDefault="00E1298E" w:rsidP="00E1298E">
      <w:pPr>
        <w:pStyle w:val="af"/>
        <w:tabs>
          <w:tab w:val="left" w:pos="4350"/>
        </w:tabs>
        <w:rPr>
          <w:b/>
          <w:sz w:val="28"/>
          <w:szCs w:val="28"/>
        </w:rPr>
      </w:pPr>
      <w:r w:rsidRPr="002B6B14">
        <w:rPr>
          <w:b/>
          <w:sz w:val="28"/>
          <w:szCs w:val="28"/>
        </w:rPr>
        <w:t>Зоны жилого назначения (ЖЗ)</w:t>
      </w:r>
      <w:r w:rsidRPr="002B6B14">
        <w:rPr>
          <w:b/>
          <w:sz w:val="28"/>
          <w:szCs w:val="28"/>
        </w:rPr>
        <w:tab/>
      </w:r>
    </w:p>
    <w:p w:rsidR="00E1298E" w:rsidRPr="002B6B14" w:rsidRDefault="00E1298E" w:rsidP="00E1298E">
      <w:pPr>
        <w:pStyle w:val="a"/>
        <w:numPr>
          <w:ilvl w:val="0"/>
          <w:numId w:val="0"/>
        </w:numPr>
        <w:ind w:left="567"/>
        <w:rPr>
          <w:sz w:val="28"/>
          <w:szCs w:val="28"/>
        </w:rPr>
      </w:pPr>
      <w:r w:rsidRPr="002B6B14">
        <w:rPr>
          <w:sz w:val="28"/>
          <w:szCs w:val="28"/>
        </w:rPr>
        <w:t xml:space="preserve">- ЖЗ    Зона индивидуальной жилой застройки </w:t>
      </w:r>
    </w:p>
    <w:p w:rsidR="00E1298E" w:rsidRPr="002B6B14" w:rsidRDefault="00E1298E" w:rsidP="00E1298E">
      <w:pPr>
        <w:pStyle w:val="a"/>
        <w:numPr>
          <w:ilvl w:val="0"/>
          <w:numId w:val="0"/>
        </w:numPr>
        <w:ind w:left="567"/>
        <w:rPr>
          <w:sz w:val="28"/>
          <w:szCs w:val="28"/>
        </w:rPr>
      </w:pPr>
      <w:r w:rsidRPr="002B6B14">
        <w:rPr>
          <w:sz w:val="28"/>
          <w:szCs w:val="28"/>
        </w:rPr>
        <w:t>- ЖЗ-О Зона индивидуальной жилой застройки в сфере действия ограничений санитарно – защитной зоны предприятий и объектов сельскохозяйственного использования</w:t>
      </w:r>
    </w:p>
    <w:p w:rsidR="00E1298E" w:rsidRPr="002B6B14" w:rsidRDefault="00E1298E" w:rsidP="00E1298E">
      <w:pPr>
        <w:pStyle w:val="af"/>
        <w:rPr>
          <w:b/>
          <w:sz w:val="28"/>
          <w:szCs w:val="28"/>
        </w:rPr>
      </w:pPr>
      <w:r w:rsidRPr="002B6B14">
        <w:rPr>
          <w:b/>
          <w:sz w:val="28"/>
          <w:szCs w:val="28"/>
        </w:rPr>
        <w:t>Зоны общественно - делового назначения (ОДЗ)</w:t>
      </w:r>
    </w:p>
    <w:p w:rsidR="00E1298E" w:rsidRPr="002B6B14" w:rsidRDefault="00E1298E" w:rsidP="00E1298E">
      <w:pPr>
        <w:pStyle w:val="a"/>
        <w:numPr>
          <w:ilvl w:val="0"/>
          <w:numId w:val="0"/>
        </w:numPr>
        <w:ind w:left="567"/>
        <w:rPr>
          <w:sz w:val="28"/>
          <w:szCs w:val="28"/>
        </w:rPr>
      </w:pPr>
      <w:r w:rsidRPr="002B6B14">
        <w:rPr>
          <w:sz w:val="28"/>
          <w:szCs w:val="28"/>
        </w:rPr>
        <w:t xml:space="preserve">- ОДЗ Зона общественно – деловая </w:t>
      </w:r>
    </w:p>
    <w:p w:rsidR="00E1298E" w:rsidRPr="002B6B14" w:rsidRDefault="00E1298E" w:rsidP="00E1298E">
      <w:pPr>
        <w:pStyle w:val="a"/>
        <w:numPr>
          <w:ilvl w:val="0"/>
          <w:numId w:val="0"/>
        </w:numPr>
        <w:ind w:left="567"/>
        <w:rPr>
          <w:sz w:val="28"/>
          <w:szCs w:val="28"/>
        </w:rPr>
      </w:pPr>
      <w:r w:rsidRPr="002B6B14">
        <w:rPr>
          <w:sz w:val="28"/>
          <w:szCs w:val="28"/>
        </w:rPr>
        <w:t>- ОДЗ-О Зона общественно – деловая в сфере действия ограничений санитарно – защитной зоны предприятий и объектов сельскохозяйственного использования</w:t>
      </w:r>
    </w:p>
    <w:p w:rsidR="00E1298E" w:rsidRPr="002B6B14" w:rsidRDefault="00E1298E" w:rsidP="00E1298E">
      <w:pPr>
        <w:pStyle w:val="af"/>
        <w:rPr>
          <w:b/>
          <w:sz w:val="28"/>
          <w:szCs w:val="28"/>
        </w:rPr>
      </w:pPr>
      <w:r w:rsidRPr="002B6B14">
        <w:rPr>
          <w:b/>
          <w:sz w:val="28"/>
          <w:szCs w:val="28"/>
        </w:rPr>
        <w:t>Зоны производственного назначения (ПРЗ)</w:t>
      </w:r>
    </w:p>
    <w:p w:rsidR="00E1298E" w:rsidRPr="002B6B14" w:rsidRDefault="00E1298E" w:rsidP="00E1298E">
      <w:pPr>
        <w:pStyle w:val="a"/>
        <w:numPr>
          <w:ilvl w:val="0"/>
          <w:numId w:val="0"/>
        </w:numPr>
        <w:ind w:left="567"/>
        <w:rPr>
          <w:sz w:val="28"/>
          <w:szCs w:val="28"/>
        </w:rPr>
      </w:pPr>
      <w:r w:rsidRPr="002B6B14">
        <w:rPr>
          <w:sz w:val="28"/>
          <w:szCs w:val="28"/>
        </w:rPr>
        <w:t xml:space="preserve">- ПРЗ Зона производственная </w:t>
      </w:r>
    </w:p>
    <w:p w:rsidR="00E1298E" w:rsidRPr="002B6B14" w:rsidRDefault="00E1298E" w:rsidP="00E1298E">
      <w:pPr>
        <w:pStyle w:val="af"/>
        <w:rPr>
          <w:b/>
          <w:sz w:val="28"/>
          <w:szCs w:val="28"/>
        </w:rPr>
      </w:pPr>
      <w:r w:rsidRPr="002B6B14">
        <w:rPr>
          <w:b/>
          <w:sz w:val="28"/>
          <w:szCs w:val="28"/>
        </w:rPr>
        <w:t>Зоны сельскохозяйственного использования (СХЗ)</w:t>
      </w:r>
    </w:p>
    <w:p w:rsidR="00E1298E" w:rsidRPr="002B6B14" w:rsidRDefault="00E1298E" w:rsidP="00E1298E">
      <w:pPr>
        <w:pStyle w:val="a"/>
        <w:numPr>
          <w:ilvl w:val="0"/>
          <w:numId w:val="0"/>
        </w:numPr>
        <w:ind w:left="567"/>
        <w:rPr>
          <w:sz w:val="28"/>
          <w:szCs w:val="28"/>
        </w:rPr>
      </w:pPr>
      <w:r w:rsidRPr="002B6B14">
        <w:rPr>
          <w:sz w:val="28"/>
          <w:szCs w:val="28"/>
        </w:rPr>
        <w:t>- СХЗ Сельскохозяйственные угодья</w:t>
      </w:r>
    </w:p>
    <w:p w:rsidR="00E1298E" w:rsidRPr="002B6B14" w:rsidRDefault="00E1298E" w:rsidP="00E1298E">
      <w:pPr>
        <w:pStyle w:val="a"/>
        <w:numPr>
          <w:ilvl w:val="0"/>
          <w:numId w:val="0"/>
        </w:numPr>
        <w:ind w:left="567"/>
        <w:rPr>
          <w:sz w:val="28"/>
          <w:szCs w:val="28"/>
        </w:rPr>
      </w:pPr>
      <w:r w:rsidRPr="002B6B14">
        <w:rPr>
          <w:sz w:val="28"/>
          <w:szCs w:val="28"/>
        </w:rPr>
        <w:t xml:space="preserve">- </w:t>
      </w:r>
      <w:r w:rsidRPr="002B6B14">
        <w:rPr>
          <w:sz w:val="28"/>
          <w:szCs w:val="28"/>
          <w:lang w:val="ru-RU"/>
        </w:rPr>
        <w:t>1</w:t>
      </w:r>
      <w:r w:rsidRPr="002B6B14">
        <w:rPr>
          <w:sz w:val="28"/>
          <w:szCs w:val="28"/>
        </w:rPr>
        <w:t>СХЗ Животноводства и объекты сельскохозяйственного производства</w:t>
      </w:r>
    </w:p>
    <w:p w:rsidR="00E1298E" w:rsidRPr="002B6B14" w:rsidRDefault="00E1298E" w:rsidP="00E1298E">
      <w:pPr>
        <w:pStyle w:val="af"/>
        <w:rPr>
          <w:b/>
          <w:sz w:val="28"/>
          <w:szCs w:val="28"/>
        </w:rPr>
      </w:pPr>
      <w:r w:rsidRPr="002B6B14">
        <w:rPr>
          <w:b/>
          <w:sz w:val="28"/>
          <w:szCs w:val="28"/>
        </w:rPr>
        <w:t>Зоны специального назначения (СНЗ)</w:t>
      </w:r>
    </w:p>
    <w:p w:rsidR="00E1298E" w:rsidRPr="002B6B14" w:rsidRDefault="00E1298E" w:rsidP="00E1298E">
      <w:pPr>
        <w:pStyle w:val="af"/>
        <w:rPr>
          <w:sz w:val="28"/>
          <w:szCs w:val="28"/>
        </w:rPr>
      </w:pPr>
      <w:r w:rsidRPr="002B6B14">
        <w:rPr>
          <w:sz w:val="28"/>
          <w:szCs w:val="28"/>
        </w:rPr>
        <w:t>– СНЗ Ритуального назначения</w:t>
      </w:r>
    </w:p>
    <w:p w:rsidR="00E1298E" w:rsidRPr="002B6B14" w:rsidRDefault="00E1298E" w:rsidP="00E1298E">
      <w:pPr>
        <w:pStyle w:val="af"/>
        <w:rPr>
          <w:b/>
          <w:sz w:val="28"/>
          <w:szCs w:val="28"/>
        </w:rPr>
      </w:pPr>
      <w:r w:rsidRPr="002B6B14">
        <w:rPr>
          <w:b/>
          <w:sz w:val="28"/>
          <w:szCs w:val="28"/>
        </w:rPr>
        <w:t>Зона рекреационного назначения (РЗ)</w:t>
      </w:r>
    </w:p>
    <w:p w:rsidR="00E1298E" w:rsidRPr="002B6B14" w:rsidRDefault="00E1298E" w:rsidP="00E1298E">
      <w:pPr>
        <w:pStyle w:val="af"/>
        <w:rPr>
          <w:snapToGrid w:val="0"/>
          <w:sz w:val="28"/>
          <w:szCs w:val="28"/>
        </w:rPr>
      </w:pPr>
      <w:r w:rsidRPr="002B6B14">
        <w:rPr>
          <w:snapToGrid w:val="0"/>
          <w:sz w:val="28"/>
          <w:szCs w:val="28"/>
        </w:rPr>
        <w:t>- РЗ Озелененных территорий общего пользования</w:t>
      </w:r>
    </w:p>
    <w:p w:rsidR="00E1298E" w:rsidRPr="002B6B14" w:rsidRDefault="00E1298E" w:rsidP="00E1298E">
      <w:pPr>
        <w:pStyle w:val="af"/>
        <w:rPr>
          <w:snapToGrid w:val="0"/>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ind w:left="720"/>
        <w:rPr>
          <w:sz w:val="28"/>
          <w:szCs w:val="28"/>
          <w:lang w:eastAsia="x-none"/>
        </w:rPr>
      </w:pPr>
    </w:p>
    <w:p w:rsidR="00E1298E" w:rsidRPr="002B6B14" w:rsidRDefault="00E1298E" w:rsidP="00E1298E">
      <w:pPr>
        <w:jc w:val="center"/>
        <w:rPr>
          <w:b/>
          <w:sz w:val="28"/>
          <w:szCs w:val="28"/>
          <w:lang w:eastAsia="x-none"/>
        </w:rPr>
      </w:pPr>
      <w:r w:rsidRPr="002B6B14">
        <w:rPr>
          <w:b/>
          <w:sz w:val="28"/>
          <w:szCs w:val="28"/>
          <w:lang w:eastAsia="x-none"/>
        </w:rPr>
        <w:t xml:space="preserve">ЧАСТЬ </w:t>
      </w:r>
      <w:r w:rsidRPr="002B6B14">
        <w:rPr>
          <w:b/>
          <w:sz w:val="28"/>
          <w:szCs w:val="28"/>
          <w:lang w:val="en-US" w:eastAsia="x-none"/>
        </w:rPr>
        <w:t>III</w:t>
      </w:r>
      <w:r w:rsidRPr="002B6B14">
        <w:rPr>
          <w:b/>
          <w:sz w:val="28"/>
          <w:szCs w:val="28"/>
          <w:lang w:eastAsia="x-none"/>
        </w:rPr>
        <w:t>. ГРАДОСТРОИТЕЛЬНЫЕ РЕГЛАМЕНТЫ</w:t>
      </w:r>
    </w:p>
    <w:p w:rsidR="00E1298E" w:rsidRPr="002B6B14" w:rsidRDefault="00E1298E" w:rsidP="00E1298E">
      <w:pPr>
        <w:jc w:val="center"/>
        <w:rPr>
          <w:b/>
          <w:color w:val="548DD4"/>
          <w:sz w:val="28"/>
          <w:szCs w:val="28"/>
          <w:u w:val="single"/>
        </w:rPr>
      </w:pPr>
    </w:p>
    <w:p w:rsidR="00E1298E" w:rsidRPr="002B6B14" w:rsidRDefault="00E1298E" w:rsidP="00E1298E">
      <w:pPr>
        <w:jc w:val="center"/>
        <w:rPr>
          <w:b/>
          <w:color w:val="548DD4"/>
          <w:sz w:val="28"/>
          <w:szCs w:val="28"/>
          <w:u w:val="single"/>
        </w:rPr>
      </w:pPr>
      <w:r w:rsidRPr="002B6B14">
        <w:rPr>
          <w:b/>
          <w:color w:val="548DD4"/>
          <w:sz w:val="28"/>
          <w:szCs w:val="28"/>
          <w:u w:val="single"/>
        </w:rPr>
        <w:t xml:space="preserve">ЗОНА ИНДИВИДУАЛЬНОЙ ЖИЛОЙ ЗАСТРОЙКИ  (ЖЗ) </w:t>
      </w:r>
    </w:p>
    <w:p w:rsidR="00E1298E" w:rsidRPr="002B6B14" w:rsidRDefault="00E1298E" w:rsidP="00E1298E">
      <w:pPr>
        <w:jc w:val="center"/>
        <w:rPr>
          <w:b/>
          <w:sz w:val="28"/>
          <w:szCs w:val="28"/>
          <w:u w:val="single"/>
        </w:rPr>
      </w:pPr>
    </w:p>
    <w:p w:rsidR="00E1298E" w:rsidRPr="002B6B14" w:rsidRDefault="00E1298E" w:rsidP="00E1298E">
      <w:pPr>
        <w:rPr>
          <w:b/>
          <w:sz w:val="28"/>
          <w:szCs w:val="28"/>
        </w:rPr>
      </w:pPr>
      <w:r w:rsidRPr="002B6B14">
        <w:rPr>
          <w:b/>
          <w:sz w:val="28"/>
          <w:szCs w:val="28"/>
        </w:rPr>
        <w:t>1.   ОСНОВНЫЕ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8"/>
        <w:gridCol w:w="933"/>
        <w:gridCol w:w="3500"/>
        <w:gridCol w:w="2989"/>
      </w:tblGrid>
      <w:tr w:rsidR="00E1298E" w:rsidRPr="002B6B14" w:rsidTr="009164F4">
        <w:trPr>
          <w:trHeight w:val="552"/>
        </w:trPr>
        <w:tc>
          <w:tcPr>
            <w:tcW w:w="2217"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010"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3969"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3084"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3266"/>
        </w:trPr>
        <w:tc>
          <w:tcPr>
            <w:tcW w:w="2217" w:type="dxa"/>
          </w:tcPr>
          <w:p w:rsidR="00E1298E" w:rsidRPr="002B6B14" w:rsidRDefault="00E1298E" w:rsidP="009164F4">
            <w:pPr>
              <w:rPr>
                <w:sz w:val="28"/>
                <w:szCs w:val="28"/>
              </w:rPr>
            </w:pPr>
            <w:r w:rsidRPr="002B6B14">
              <w:rPr>
                <w:sz w:val="28"/>
                <w:szCs w:val="28"/>
              </w:rPr>
              <w:lastRenderedPageBreak/>
              <w:t>Для индивидуального жилищного строительства</w:t>
            </w:r>
          </w:p>
          <w:p w:rsidR="00E1298E" w:rsidRPr="002B6B14" w:rsidRDefault="00E1298E" w:rsidP="009164F4">
            <w:pPr>
              <w:rPr>
                <w:sz w:val="28"/>
                <w:szCs w:val="28"/>
              </w:rPr>
            </w:pPr>
          </w:p>
        </w:tc>
        <w:tc>
          <w:tcPr>
            <w:tcW w:w="1010" w:type="dxa"/>
          </w:tcPr>
          <w:p w:rsidR="00E1298E" w:rsidRPr="002B6B14" w:rsidRDefault="00E1298E" w:rsidP="009164F4">
            <w:pPr>
              <w:jc w:val="center"/>
              <w:rPr>
                <w:sz w:val="28"/>
                <w:szCs w:val="28"/>
              </w:rPr>
            </w:pPr>
            <w:r w:rsidRPr="002B6B14">
              <w:rPr>
                <w:sz w:val="28"/>
                <w:szCs w:val="28"/>
              </w:rPr>
              <w:t>2.1</w:t>
            </w:r>
          </w:p>
          <w:p w:rsidR="00E1298E" w:rsidRPr="002B6B14" w:rsidRDefault="00E1298E" w:rsidP="009164F4">
            <w:pPr>
              <w:jc w:val="center"/>
              <w:rPr>
                <w:sz w:val="28"/>
                <w:szCs w:val="28"/>
              </w:rPr>
            </w:pPr>
          </w:p>
        </w:tc>
        <w:tc>
          <w:tcPr>
            <w:tcW w:w="3969" w:type="dxa"/>
            <w:vMerge w:val="restart"/>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0,25-0,02 га.</w:t>
            </w:r>
          </w:p>
          <w:p w:rsidR="00E1298E" w:rsidRPr="002B6B14" w:rsidRDefault="00E1298E" w:rsidP="009164F4">
            <w:pPr>
              <w:rPr>
                <w:sz w:val="28"/>
                <w:szCs w:val="28"/>
              </w:rPr>
            </w:pPr>
            <w:r w:rsidRPr="002B6B14">
              <w:rPr>
                <w:sz w:val="28"/>
                <w:szCs w:val="28"/>
              </w:rPr>
              <w:t xml:space="preserve">Минимальный отступ от красной линии улиц - не менее </w:t>
            </w:r>
            <w:smartTag w:uri="urn:schemas-microsoft-com:office:smarttags" w:element="metricconverter">
              <w:smartTagPr>
                <w:attr w:name="ProductID" w:val="5 м"/>
              </w:smartTagPr>
              <w:r w:rsidRPr="002B6B14">
                <w:rPr>
                  <w:sz w:val="28"/>
                  <w:szCs w:val="28"/>
                </w:rPr>
                <w:t>5 м</w:t>
              </w:r>
            </w:smartTag>
            <w:r w:rsidRPr="002B6B14">
              <w:rPr>
                <w:sz w:val="28"/>
                <w:szCs w:val="28"/>
              </w:rPr>
              <w:t xml:space="preserve">, от красной линии проездов - не менее </w:t>
            </w:r>
            <w:smartTag w:uri="urn:schemas-microsoft-com:office:smarttags" w:element="metricconverter">
              <w:smartTagPr>
                <w:attr w:name="ProductID" w:val="3 м"/>
              </w:smartTagPr>
              <w:r w:rsidRPr="002B6B14">
                <w:rPr>
                  <w:sz w:val="28"/>
                  <w:szCs w:val="28"/>
                </w:rPr>
                <w:t>3 м</w:t>
              </w:r>
            </w:smartTag>
            <w:r w:rsidRPr="002B6B14">
              <w:rPr>
                <w:sz w:val="28"/>
                <w:szCs w:val="28"/>
              </w:rPr>
              <w:t xml:space="preserve">. </w:t>
            </w:r>
          </w:p>
          <w:p w:rsidR="00E1298E" w:rsidRPr="002B6B14" w:rsidRDefault="00E1298E" w:rsidP="009164F4">
            <w:pPr>
              <w:rPr>
                <w:sz w:val="28"/>
                <w:szCs w:val="28"/>
              </w:rPr>
            </w:pPr>
            <w:r w:rsidRPr="002B6B14">
              <w:rPr>
                <w:sz w:val="28"/>
                <w:szCs w:val="28"/>
              </w:rPr>
              <w:t>Минимальный отступ от границы земельного участка до:</w:t>
            </w:r>
          </w:p>
          <w:p w:rsidR="00E1298E" w:rsidRPr="002B6B14" w:rsidRDefault="00E1298E" w:rsidP="009164F4">
            <w:pPr>
              <w:rPr>
                <w:sz w:val="28"/>
                <w:szCs w:val="28"/>
              </w:rPr>
            </w:pPr>
            <w:r w:rsidRPr="002B6B14">
              <w:rPr>
                <w:sz w:val="28"/>
                <w:szCs w:val="28"/>
              </w:rPr>
              <w:t>- основного строения не менее 3 м;</w:t>
            </w:r>
          </w:p>
          <w:p w:rsidR="00E1298E" w:rsidRPr="002B6B14" w:rsidRDefault="00E1298E" w:rsidP="009164F4">
            <w:pPr>
              <w:rPr>
                <w:sz w:val="28"/>
                <w:szCs w:val="28"/>
              </w:rPr>
            </w:pPr>
            <w:r w:rsidRPr="002B6B14">
              <w:rPr>
                <w:sz w:val="28"/>
                <w:szCs w:val="28"/>
              </w:rPr>
              <w:t>- хозяйственных и прочих строений 1 м;</w:t>
            </w:r>
          </w:p>
          <w:p w:rsidR="00E1298E" w:rsidRPr="002B6B14" w:rsidRDefault="00E1298E" w:rsidP="009164F4">
            <w:pPr>
              <w:rPr>
                <w:sz w:val="28"/>
                <w:szCs w:val="28"/>
              </w:rPr>
            </w:pPr>
            <w:r w:rsidRPr="002B6B14">
              <w:rPr>
                <w:sz w:val="28"/>
                <w:szCs w:val="28"/>
              </w:rPr>
              <w:t>- постройки для содержания скота и птицы 4 м;</w:t>
            </w:r>
          </w:p>
          <w:p w:rsidR="00E1298E" w:rsidRPr="002B6B14" w:rsidRDefault="00E1298E" w:rsidP="009164F4">
            <w:pPr>
              <w:rPr>
                <w:color w:val="000000"/>
                <w:sz w:val="28"/>
                <w:szCs w:val="28"/>
              </w:rPr>
            </w:pPr>
            <w:r w:rsidRPr="002B6B14">
              <w:rPr>
                <w:color w:val="000000"/>
                <w:sz w:val="28"/>
                <w:szCs w:val="28"/>
              </w:rPr>
              <w:t>- стволов высокорослых деревьев – 4 м;</w:t>
            </w:r>
          </w:p>
          <w:p w:rsidR="00E1298E" w:rsidRPr="002B6B14" w:rsidRDefault="00E1298E" w:rsidP="009164F4">
            <w:pPr>
              <w:rPr>
                <w:color w:val="000000"/>
                <w:sz w:val="28"/>
                <w:szCs w:val="28"/>
              </w:rPr>
            </w:pPr>
            <w:r w:rsidRPr="002B6B14">
              <w:rPr>
                <w:color w:val="000000"/>
                <w:sz w:val="28"/>
                <w:szCs w:val="28"/>
              </w:rPr>
              <w:t>- стволов среднерослых деревьев – 2 м;</w:t>
            </w:r>
          </w:p>
          <w:p w:rsidR="00E1298E" w:rsidRPr="002B6B14" w:rsidRDefault="00E1298E" w:rsidP="009164F4">
            <w:pPr>
              <w:rPr>
                <w:color w:val="000000"/>
                <w:sz w:val="28"/>
                <w:szCs w:val="28"/>
              </w:rPr>
            </w:pPr>
            <w:r w:rsidRPr="002B6B14">
              <w:rPr>
                <w:color w:val="000000"/>
                <w:sz w:val="28"/>
                <w:szCs w:val="28"/>
              </w:rPr>
              <w:t>- кустарников – 1 м.</w:t>
            </w:r>
          </w:p>
          <w:p w:rsidR="00E1298E" w:rsidRPr="002B6B14" w:rsidRDefault="00E1298E" w:rsidP="009164F4">
            <w:pPr>
              <w:rPr>
                <w:sz w:val="28"/>
                <w:szCs w:val="28"/>
              </w:rPr>
            </w:pPr>
            <w:r w:rsidRPr="002B6B14">
              <w:rPr>
                <w:sz w:val="28"/>
                <w:szCs w:val="28"/>
              </w:rPr>
              <w:t xml:space="preserve">Этажность – 1-3 </w:t>
            </w:r>
            <w:proofErr w:type="gramStart"/>
            <w:r w:rsidRPr="002B6B14">
              <w:rPr>
                <w:sz w:val="28"/>
                <w:szCs w:val="28"/>
              </w:rPr>
              <w:t>надземных</w:t>
            </w:r>
            <w:proofErr w:type="gramEnd"/>
            <w:r w:rsidRPr="002B6B14">
              <w:rPr>
                <w:sz w:val="28"/>
                <w:szCs w:val="28"/>
              </w:rPr>
              <w:t xml:space="preserve"> этажа.</w:t>
            </w:r>
          </w:p>
          <w:p w:rsidR="00E1298E" w:rsidRPr="002B6B14" w:rsidRDefault="00E1298E" w:rsidP="009164F4">
            <w:pPr>
              <w:rPr>
                <w:sz w:val="28"/>
                <w:szCs w:val="28"/>
              </w:rPr>
            </w:pPr>
            <w:r w:rsidRPr="002B6B14">
              <w:rPr>
                <w:sz w:val="28"/>
                <w:szCs w:val="28"/>
              </w:rPr>
              <w:t>Максимальный процент застройки  - 30%</w:t>
            </w:r>
          </w:p>
          <w:p w:rsidR="00E1298E" w:rsidRPr="002B6B14" w:rsidRDefault="00E1298E" w:rsidP="009164F4">
            <w:pPr>
              <w:rPr>
                <w:color w:val="000000"/>
                <w:sz w:val="28"/>
                <w:szCs w:val="28"/>
              </w:rPr>
            </w:pPr>
            <w:r w:rsidRPr="002B6B14">
              <w:rPr>
                <w:color w:val="000000"/>
                <w:sz w:val="28"/>
                <w:szCs w:val="28"/>
              </w:rPr>
              <w:t>Допускается блокировка хозяйственных построек на смежных приусадебных</w:t>
            </w:r>
            <w:r w:rsidRPr="002B6B14">
              <w:rPr>
                <w:color w:val="000000"/>
                <w:sz w:val="28"/>
                <w:szCs w:val="28"/>
              </w:rPr>
              <w:br/>
              <w:t>участках по взаимному согласию собственников жилого дома с учетом</w:t>
            </w:r>
            <w:r w:rsidRPr="002B6B14">
              <w:rPr>
                <w:color w:val="000000"/>
                <w:sz w:val="28"/>
                <w:szCs w:val="28"/>
              </w:rPr>
              <w:br/>
              <w:t>противопожарных требований.</w:t>
            </w:r>
          </w:p>
          <w:p w:rsidR="00E1298E" w:rsidRPr="002B6B14" w:rsidRDefault="00E1298E" w:rsidP="009164F4">
            <w:pPr>
              <w:rPr>
                <w:color w:val="000000"/>
                <w:sz w:val="28"/>
                <w:szCs w:val="28"/>
              </w:rPr>
            </w:pPr>
            <w:r w:rsidRPr="002B6B14">
              <w:rPr>
                <w:color w:val="000000"/>
                <w:sz w:val="28"/>
                <w:szCs w:val="28"/>
              </w:rPr>
              <w:t>Высота ограждения земельных участков не более 1,8 м.</w:t>
            </w:r>
          </w:p>
          <w:p w:rsidR="00E1298E" w:rsidRPr="002B6B14" w:rsidRDefault="00E1298E" w:rsidP="009164F4">
            <w:pPr>
              <w:rPr>
                <w:sz w:val="28"/>
                <w:szCs w:val="28"/>
              </w:rPr>
            </w:pPr>
            <w:r w:rsidRPr="002B6B14">
              <w:rPr>
                <w:sz w:val="28"/>
                <w:szCs w:val="28"/>
              </w:rPr>
              <w:t>Высота ограждения палисадника не более 1,2 м.</w:t>
            </w:r>
          </w:p>
          <w:p w:rsidR="00E1298E" w:rsidRPr="002B6B14" w:rsidRDefault="00E1298E" w:rsidP="009164F4">
            <w:pPr>
              <w:rPr>
                <w:sz w:val="28"/>
                <w:szCs w:val="28"/>
              </w:rPr>
            </w:pPr>
            <w:r w:rsidRPr="002B6B14">
              <w:rPr>
                <w:color w:val="000000"/>
                <w:sz w:val="28"/>
                <w:szCs w:val="28"/>
              </w:rPr>
              <w:t xml:space="preserve">Ограждения, разделяющие земельные участки в </w:t>
            </w:r>
            <w:r w:rsidRPr="002B6B14">
              <w:rPr>
                <w:color w:val="000000"/>
                <w:sz w:val="28"/>
                <w:szCs w:val="28"/>
              </w:rPr>
              <w:lastRenderedPageBreak/>
              <w:t xml:space="preserve">пределах огородов должны быть выполнены в прозрачном исполнении (сетка </w:t>
            </w:r>
            <w:proofErr w:type="spellStart"/>
            <w:r w:rsidRPr="002B6B14">
              <w:rPr>
                <w:color w:val="000000"/>
                <w:sz w:val="28"/>
                <w:szCs w:val="28"/>
              </w:rPr>
              <w:t>рабица</w:t>
            </w:r>
            <w:proofErr w:type="spellEnd"/>
            <w:r w:rsidRPr="002B6B14">
              <w:rPr>
                <w:color w:val="000000"/>
                <w:sz w:val="28"/>
                <w:szCs w:val="28"/>
              </w:rPr>
              <w:t>, штакетник).</w:t>
            </w:r>
          </w:p>
        </w:tc>
        <w:tc>
          <w:tcPr>
            <w:tcW w:w="3084" w:type="dxa"/>
            <w:vMerge w:val="restart"/>
          </w:tcPr>
          <w:p w:rsidR="00E1298E" w:rsidRPr="002B6B14" w:rsidRDefault="00E1298E" w:rsidP="009164F4">
            <w:pPr>
              <w:rPr>
                <w:sz w:val="28"/>
                <w:szCs w:val="28"/>
              </w:rPr>
            </w:pPr>
            <w:r w:rsidRPr="002B6B14">
              <w:rPr>
                <w:sz w:val="28"/>
                <w:szCs w:val="28"/>
              </w:rPr>
              <w:lastRenderedPageBreak/>
              <w:t>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E1298E" w:rsidRPr="002B6B14" w:rsidRDefault="00E1298E" w:rsidP="009164F4">
            <w:pPr>
              <w:rPr>
                <w:sz w:val="28"/>
                <w:szCs w:val="28"/>
              </w:rPr>
            </w:pPr>
            <w:r w:rsidRPr="002B6B14">
              <w:rPr>
                <w:sz w:val="28"/>
                <w:szCs w:val="28"/>
              </w:rPr>
              <w:t>Не допускается размещение хозяйственных построек со стороны улиц, за исключением гаражей</w:t>
            </w:r>
          </w:p>
        </w:tc>
      </w:tr>
      <w:tr w:rsidR="00E1298E" w:rsidRPr="002B6B14" w:rsidTr="009164F4">
        <w:trPr>
          <w:trHeight w:val="685"/>
        </w:trPr>
        <w:tc>
          <w:tcPr>
            <w:tcW w:w="2217" w:type="dxa"/>
          </w:tcPr>
          <w:p w:rsidR="00E1298E" w:rsidRPr="002B6B14" w:rsidRDefault="00E1298E" w:rsidP="009164F4">
            <w:pPr>
              <w:rPr>
                <w:sz w:val="28"/>
                <w:szCs w:val="28"/>
              </w:rPr>
            </w:pPr>
            <w:r w:rsidRPr="002B6B14">
              <w:rPr>
                <w:sz w:val="28"/>
                <w:szCs w:val="28"/>
              </w:rPr>
              <w:t>Для ведения личного подсобного хозяйства</w:t>
            </w:r>
          </w:p>
          <w:p w:rsidR="00E1298E" w:rsidRPr="002B6B14" w:rsidRDefault="00E1298E" w:rsidP="009164F4">
            <w:pPr>
              <w:rPr>
                <w:sz w:val="28"/>
                <w:szCs w:val="28"/>
              </w:rPr>
            </w:pPr>
            <w:r w:rsidRPr="002B6B14">
              <w:rPr>
                <w:sz w:val="28"/>
                <w:szCs w:val="28"/>
              </w:rPr>
              <w:t>(приусадебный земельный участок)</w:t>
            </w:r>
          </w:p>
        </w:tc>
        <w:tc>
          <w:tcPr>
            <w:tcW w:w="1010" w:type="dxa"/>
          </w:tcPr>
          <w:p w:rsidR="00E1298E" w:rsidRPr="002B6B14" w:rsidRDefault="00E1298E" w:rsidP="009164F4">
            <w:pPr>
              <w:jc w:val="center"/>
              <w:rPr>
                <w:sz w:val="28"/>
                <w:szCs w:val="28"/>
              </w:rPr>
            </w:pPr>
            <w:r w:rsidRPr="002B6B14">
              <w:rPr>
                <w:sz w:val="28"/>
                <w:szCs w:val="28"/>
              </w:rPr>
              <w:t>2.2</w:t>
            </w:r>
          </w:p>
        </w:tc>
        <w:tc>
          <w:tcPr>
            <w:tcW w:w="3969" w:type="dxa"/>
            <w:vMerge/>
          </w:tcPr>
          <w:p w:rsidR="00E1298E" w:rsidRPr="002B6B14" w:rsidRDefault="00E1298E" w:rsidP="009164F4">
            <w:pPr>
              <w:rPr>
                <w:sz w:val="28"/>
                <w:szCs w:val="28"/>
              </w:rPr>
            </w:pPr>
          </w:p>
        </w:tc>
        <w:tc>
          <w:tcPr>
            <w:tcW w:w="3084" w:type="dxa"/>
            <w:vMerge/>
          </w:tcPr>
          <w:p w:rsidR="00E1298E" w:rsidRPr="002B6B14" w:rsidRDefault="00E1298E" w:rsidP="009164F4">
            <w:pPr>
              <w:rPr>
                <w:sz w:val="28"/>
                <w:szCs w:val="28"/>
              </w:rPr>
            </w:pPr>
          </w:p>
        </w:tc>
      </w:tr>
      <w:tr w:rsidR="00E1298E" w:rsidRPr="002B6B14" w:rsidTr="009164F4">
        <w:trPr>
          <w:trHeight w:val="685"/>
        </w:trPr>
        <w:tc>
          <w:tcPr>
            <w:tcW w:w="2217" w:type="dxa"/>
          </w:tcPr>
          <w:p w:rsidR="00E1298E" w:rsidRPr="002B6B14" w:rsidRDefault="00E1298E" w:rsidP="009164F4">
            <w:pPr>
              <w:rPr>
                <w:sz w:val="28"/>
                <w:szCs w:val="28"/>
              </w:rPr>
            </w:pPr>
            <w:r w:rsidRPr="002B6B14">
              <w:rPr>
                <w:sz w:val="28"/>
                <w:szCs w:val="28"/>
              </w:rPr>
              <w:lastRenderedPageBreak/>
              <w:t>Малоэтажная многоквартирная жилая застройка</w:t>
            </w:r>
          </w:p>
        </w:tc>
        <w:tc>
          <w:tcPr>
            <w:tcW w:w="1010" w:type="dxa"/>
          </w:tcPr>
          <w:p w:rsidR="00E1298E" w:rsidRPr="002B6B14" w:rsidRDefault="00E1298E" w:rsidP="009164F4">
            <w:pPr>
              <w:jc w:val="center"/>
              <w:rPr>
                <w:sz w:val="28"/>
                <w:szCs w:val="28"/>
              </w:rPr>
            </w:pPr>
            <w:r w:rsidRPr="002B6B14">
              <w:rPr>
                <w:sz w:val="28"/>
                <w:szCs w:val="28"/>
              </w:rPr>
              <w:t>2.1.1</w:t>
            </w:r>
          </w:p>
        </w:tc>
        <w:tc>
          <w:tcPr>
            <w:tcW w:w="3969" w:type="dxa"/>
            <w:vMerge w:val="restart"/>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0,02-0,25 га.</w:t>
            </w:r>
          </w:p>
          <w:p w:rsidR="00E1298E" w:rsidRPr="002B6B14" w:rsidRDefault="00E1298E" w:rsidP="009164F4">
            <w:pPr>
              <w:rPr>
                <w:sz w:val="28"/>
                <w:szCs w:val="28"/>
              </w:rPr>
            </w:pPr>
            <w:r w:rsidRPr="002B6B14">
              <w:rPr>
                <w:sz w:val="28"/>
                <w:szCs w:val="28"/>
              </w:rPr>
              <w:t xml:space="preserve">Минимальный отступ от красной линии улиц - не менее </w:t>
            </w:r>
            <w:smartTag w:uri="urn:schemas-microsoft-com:office:smarttags" w:element="metricconverter">
              <w:smartTagPr>
                <w:attr w:name="ProductID" w:val="5 м"/>
              </w:smartTagPr>
              <w:r w:rsidRPr="002B6B14">
                <w:rPr>
                  <w:sz w:val="28"/>
                  <w:szCs w:val="28"/>
                </w:rPr>
                <w:t>5 м</w:t>
              </w:r>
            </w:smartTag>
            <w:r w:rsidRPr="002B6B14">
              <w:rPr>
                <w:sz w:val="28"/>
                <w:szCs w:val="28"/>
              </w:rPr>
              <w:t xml:space="preserve">, от красной линии проездов - не менее </w:t>
            </w:r>
            <w:smartTag w:uri="urn:schemas-microsoft-com:office:smarttags" w:element="metricconverter">
              <w:smartTagPr>
                <w:attr w:name="ProductID" w:val="3 м"/>
              </w:smartTagPr>
              <w:r w:rsidRPr="002B6B14">
                <w:rPr>
                  <w:sz w:val="28"/>
                  <w:szCs w:val="28"/>
                </w:rPr>
                <w:t>3 м</w:t>
              </w:r>
            </w:smartTag>
            <w:r w:rsidRPr="002B6B14">
              <w:rPr>
                <w:sz w:val="28"/>
                <w:szCs w:val="28"/>
              </w:rPr>
              <w:t xml:space="preserve">. </w:t>
            </w:r>
          </w:p>
          <w:p w:rsidR="00E1298E" w:rsidRPr="002B6B14" w:rsidRDefault="00E1298E" w:rsidP="009164F4">
            <w:pPr>
              <w:rPr>
                <w:sz w:val="28"/>
                <w:szCs w:val="28"/>
              </w:rPr>
            </w:pPr>
            <w:r w:rsidRPr="002B6B14">
              <w:rPr>
                <w:sz w:val="28"/>
                <w:szCs w:val="28"/>
              </w:rPr>
              <w:t>Минимальный отступ от границы земельного участка до:</w:t>
            </w:r>
          </w:p>
          <w:p w:rsidR="00E1298E" w:rsidRPr="002B6B14" w:rsidRDefault="00E1298E" w:rsidP="009164F4">
            <w:pPr>
              <w:rPr>
                <w:sz w:val="28"/>
                <w:szCs w:val="28"/>
              </w:rPr>
            </w:pPr>
            <w:r w:rsidRPr="002B6B14">
              <w:rPr>
                <w:sz w:val="28"/>
                <w:szCs w:val="28"/>
              </w:rPr>
              <w:t>- основного строения не менее 3 м;</w:t>
            </w:r>
          </w:p>
          <w:p w:rsidR="00E1298E" w:rsidRPr="002B6B14" w:rsidRDefault="00E1298E" w:rsidP="009164F4">
            <w:pPr>
              <w:rPr>
                <w:sz w:val="28"/>
                <w:szCs w:val="28"/>
              </w:rPr>
            </w:pPr>
            <w:r w:rsidRPr="002B6B14">
              <w:rPr>
                <w:sz w:val="28"/>
                <w:szCs w:val="28"/>
              </w:rPr>
              <w:t>- хозяйственных и прочих строений 1 м;</w:t>
            </w:r>
          </w:p>
          <w:p w:rsidR="00E1298E" w:rsidRPr="002B6B14" w:rsidRDefault="00E1298E" w:rsidP="009164F4">
            <w:pPr>
              <w:rPr>
                <w:sz w:val="28"/>
                <w:szCs w:val="28"/>
              </w:rPr>
            </w:pPr>
            <w:r w:rsidRPr="002B6B14">
              <w:rPr>
                <w:sz w:val="28"/>
                <w:szCs w:val="28"/>
              </w:rPr>
              <w:t>- постройки для содержания скота и птицы 4 м;</w:t>
            </w:r>
          </w:p>
          <w:p w:rsidR="00E1298E" w:rsidRPr="002B6B14" w:rsidRDefault="00E1298E" w:rsidP="009164F4">
            <w:pPr>
              <w:rPr>
                <w:color w:val="000000"/>
                <w:sz w:val="28"/>
                <w:szCs w:val="28"/>
              </w:rPr>
            </w:pPr>
            <w:r w:rsidRPr="002B6B14">
              <w:rPr>
                <w:color w:val="000000"/>
                <w:sz w:val="28"/>
                <w:szCs w:val="28"/>
              </w:rPr>
              <w:t>- стволов высокорослых деревьев – 4 м;</w:t>
            </w:r>
          </w:p>
          <w:p w:rsidR="00E1298E" w:rsidRPr="002B6B14" w:rsidRDefault="00E1298E" w:rsidP="009164F4">
            <w:pPr>
              <w:rPr>
                <w:color w:val="000000"/>
                <w:sz w:val="28"/>
                <w:szCs w:val="28"/>
              </w:rPr>
            </w:pPr>
            <w:r w:rsidRPr="002B6B14">
              <w:rPr>
                <w:color w:val="000000"/>
                <w:sz w:val="28"/>
                <w:szCs w:val="28"/>
              </w:rPr>
              <w:t>- стволов среднерослых деревьев – 2 м;</w:t>
            </w:r>
          </w:p>
          <w:p w:rsidR="00E1298E" w:rsidRPr="002B6B14" w:rsidRDefault="00E1298E" w:rsidP="009164F4">
            <w:pPr>
              <w:rPr>
                <w:sz w:val="28"/>
                <w:szCs w:val="28"/>
              </w:rPr>
            </w:pPr>
            <w:r w:rsidRPr="002B6B14">
              <w:rPr>
                <w:color w:val="000000"/>
                <w:sz w:val="28"/>
                <w:szCs w:val="28"/>
              </w:rPr>
              <w:t>- кустарников – 1 м.</w:t>
            </w:r>
          </w:p>
          <w:p w:rsidR="00E1298E" w:rsidRPr="002B6B14" w:rsidRDefault="00E1298E" w:rsidP="009164F4">
            <w:pPr>
              <w:rPr>
                <w:sz w:val="28"/>
                <w:szCs w:val="28"/>
              </w:rPr>
            </w:pPr>
            <w:r w:rsidRPr="002B6B14">
              <w:rPr>
                <w:sz w:val="28"/>
                <w:szCs w:val="28"/>
              </w:rPr>
              <w:t xml:space="preserve">Этажность – 1-4 </w:t>
            </w:r>
            <w:proofErr w:type="gramStart"/>
            <w:r w:rsidRPr="002B6B14">
              <w:rPr>
                <w:sz w:val="28"/>
                <w:szCs w:val="28"/>
              </w:rPr>
              <w:t>надземных</w:t>
            </w:r>
            <w:proofErr w:type="gramEnd"/>
            <w:r w:rsidRPr="002B6B14">
              <w:rPr>
                <w:sz w:val="28"/>
                <w:szCs w:val="28"/>
              </w:rPr>
              <w:t xml:space="preserve"> этажа</w:t>
            </w:r>
          </w:p>
          <w:p w:rsidR="00E1298E" w:rsidRPr="002B6B14" w:rsidRDefault="00E1298E" w:rsidP="009164F4">
            <w:pPr>
              <w:rPr>
                <w:sz w:val="28"/>
                <w:szCs w:val="28"/>
              </w:rPr>
            </w:pPr>
            <w:r w:rsidRPr="002B6B14">
              <w:rPr>
                <w:sz w:val="28"/>
                <w:szCs w:val="28"/>
              </w:rPr>
              <w:t>Максимальный процент застройки  - 40%</w:t>
            </w:r>
          </w:p>
          <w:p w:rsidR="00E1298E" w:rsidRPr="002B6B14" w:rsidRDefault="00E1298E" w:rsidP="009164F4">
            <w:pPr>
              <w:rPr>
                <w:color w:val="000000"/>
                <w:sz w:val="28"/>
                <w:szCs w:val="28"/>
              </w:rPr>
            </w:pPr>
            <w:r w:rsidRPr="002B6B14">
              <w:rPr>
                <w:color w:val="000000"/>
                <w:sz w:val="28"/>
                <w:szCs w:val="28"/>
              </w:rPr>
              <w:t>Высота ограждения земельных участков не более 1,8 м.</w:t>
            </w:r>
          </w:p>
          <w:p w:rsidR="00E1298E" w:rsidRPr="002B6B14" w:rsidRDefault="00E1298E" w:rsidP="009164F4">
            <w:pPr>
              <w:rPr>
                <w:sz w:val="28"/>
                <w:szCs w:val="28"/>
              </w:rPr>
            </w:pPr>
            <w:r w:rsidRPr="002B6B14">
              <w:rPr>
                <w:sz w:val="28"/>
                <w:szCs w:val="28"/>
              </w:rPr>
              <w:t>Высота ограждения палисадника не более 1,2 м.</w:t>
            </w:r>
          </w:p>
          <w:p w:rsidR="00E1298E" w:rsidRPr="002B6B14" w:rsidRDefault="00E1298E" w:rsidP="009164F4">
            <w:pPr>
              <w:rPr>
                <w:sz w:val="28"/>
                <w:szCs w:val="28"/>
              </w:rPr>
            </w:pPr>
            <w:r w:rsidRPr="002B6B14">
              <w:rPr>
                <w:color w:val="000000"/>
                <w:sz w:val="28"/>
                <w:szCs w:val="28"/>
              </w:rPr>
              <w:t xml:space="preserve">Ограждения, разделяющие земельные участки в пределах огородов должны быть выполнены в прозрачном исполнении (сетка </w:t>
            </w:r>
            <w:proofErr w:type="spellStart"/>
            <w:r w:rsidRPr="002B6B14">
              <w:rPr>
                <w:color w:val="000000"/>
                <w:sz w:val="28"/>
                <w:szCs w:val="28"/>
              </w:rPr>
              <w:t>рабица</w:t>
            </w:r>
            <w:proofErr w:type="spellEnd"/>
            <w:r w:rsidRPr="002B6B14">
              <w:rPr>
                <w:color w:val="000000"/>
                <w:sz w:val="28"/>
                <w:szCs w:val="28"/>
              </w:rPr>
              <w:t>, штакетник).</w:t>
            </w:r>
          </w:p>
        </w:tc>
        <w:tc>
          <w:tcPr>
            <w:tcW w:w="3084" w:type="dxa"/>
            <w:vMerge w:val="restart"/>
          </w:tcPr>
          <w:p w:rsidR="00E1298E" w:rsidRPr="002B6B14" w:rsidRDefault="00E1298E" w:rsidP="009164F4">
            <w:pPr>
              <w:rPr>
                <w:sz w:val="28"/>
                <w:szCs w:val="28"/>
              </w:rPr>
            </w:pPr>
            <w:r w:rsidRPr="002B6B14">
              <w:rPr>
                <w:sz w:val="28"/>
                <w:szCs w:val="28"/>
              </w:rPr>
              <w:t>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E1298E" w:rsidRPr="002B6B14" w:rsidRDefault="00E1298E" w:rsidP="009164F4">
            <w:pPr>
              <w:rPr>
                <w:sz w:val="28"/>
                <w:szCs w:val="28"/>
              </w:rPr>
            </w:pPr>
            <w:r w:rsidRPr="002B6B14">
              <w:rPr>
                <w:sz w:val="28"/>
                <w:szCs w:val="28"/>
              </w:rPr>
              <w:t>Не допускается размещение хозяйственных построек со стороны улиц, за исключением гаражей</w:t>
            </w:r>
          </w:p>
        </w:tc>
      </w:tr>
      <w:tr w:rsidR="00E1298E" w:rsidRPr="002B6B14" w:rsidTr="009164F4">
        <w:trPr>
          <w:trHeight w:val="685"/>
        </w:trPr>
        <w:tc>
          <w:tcPr>
            <w:tcW w:w="2217" w:type="dxa"/>
          </w:tcPr>
          <w:p w:rsidR="00E1298E" w:rsidRPr="002B6B14" w:rsidRDefault="00E1298E" w:rsidP="009164F4">
            <w:pPr>
              <w:rPr>
                <w:sz w:val="28"/>
                <w:szCs w:val="28"/>
              </w:rPr>
            </w:pPr>
            <w:r w:rsidRPr="002B6B14">
              <w:rPr>
                <w:sz w:val="28"/>
                <w:szCs w:val="28"/>
              </w:rPr>
              <w:t>Блокированная жилая застройка</w:t>
            </w:r>
          </w:p>
        </w:tc>
        <w:tc>
          <w:tcPr>
            <w:tcW w:w="1010" w:type="dxa"/>
          </w:tcPr>
          <w:p w:rsidR="00E1298E" w:rsidRPr="002B6B14" w:rsidRDefault="00E1298E" w:rsidP="009164F4">
            <w:pPr>
              <w:jc w:val="center"/>
              <w:rPr>
                <w:sz w:val="28"/>
                <w:szCs w:val="28"/>
              </w:rPr>
            </w:pPr>
            <w:r w:rsidRPr="002B6B14">
              <w:rPr>
                <w:sz w:val="28"/>
                <w:szCs w:val="28"/>
              </w:rPr>
              <w:t>2.3</w:t>
            </w:r>
          </w:p>
        </w:tc>
        <w:tc>
          <w:tcPr>
            <w:tcW w:w="3969" w:type="dxa"/>
            <w:vMerge/>
          </w:tcPr>
          <w:p w:rsidR="00E1298E" w:rsidRPr="002B6B14" w:rsidRDefault="00E1298E" w:rsidP="009164F4">
            <w:pPr>
              <w:rPr>
                <w:sz w:val="28"/>
                <w:szCs w:val="28"/>
              </w:rPr>
            </w:pPr>
          </w:p>
        </w:tc>
        <w:tc>
          <w:tcPr>
            <w:tcW w:w="3084" w:type="dxa"/>
            <w:vMerge/>
          </w:tcPr>
          <w:p w:rsidR="00E1298E" w:rsidRPr="002B6B14" w:rsidRDefault="00E1298E" w:rsidP="009164F4">
            <w:pPr>
              <w:rPr>
                <w:sz w:val="28"/>
                <w:szCs w:val="28"/>
              </w:rPr>
            </w:pPr>
          </w:p>
        </w:tc>
      </w:tr>
      <w:tr w:rsidR="00E1298E" w:rsidRPr="002B6B14" w:rsidTr="009164F4">
        <w:trPr>
          <w:trHeight w:val="685"/>
        </w:trPr>
        <w:tc>
          <w:tcPr>
            <w:tcW w:w="2217" w:type="dxa"/>
          </w:tcPr>
          <w:p w:rsidR="00E1298E" w:rsidRPr="002B6B14" w:rsidRDefault="00E1298E" w:rsidP="009164F4">
            <w:pPr>
              <w:rPr>
                <w:sz w:val="28"/>
                <w:szCs w:val="28"/>
              </w:rPr>
            </w:pPr>
            <w:r w:rsidRPr="002B6B14">
              <w:rPr>
                <w:sz w:val="28"/>
                <w:szCs w:val="28"/>
              </w:rPr>
              <w:lastRenderedPageBreak/>
              <w:t>Обслуживание жилой застройки</w:t>
            </w:r>
          </w:p>
        </w:tc>
        <w:tc>
          <w:tcPr>
            <w:tcW w:w="1010" w:type="dxa"/>
          </w:tcPr>
          <w:p w:rsidR="00E1298E" w:rsidRPr="002B6B14" w:rsidRDefault="00E1298E" w:rsidP="009164F4">
            <w:pPr>
              <w:jc w:val="center"/>
              <w:rPr>
                <w:sz w:val="28"/>
                <w:szCs w:val="28"/>
              </w:rPr>
            </w:pPr>
            <w:r w:rsidRPr="002B6B14">
              <w:rPr>
                <w:sz w:val="28"/>
                <w:szCs w:val="28"/>
              </w:rPr>
              <w:t>2.7</w:t>
            </w:r>
          </w:p>
        </w:tc>
        <w:tc>
          <w:tcPr>
            <w:tcW w:w="396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0,02-0,25 га.</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Этажность – не выше 3 этажей.</w:t>
            </w:r>
          </w:p>
          <w:p w:rsidR="00E1298E" w:rsidRPr="002B6B14" w:rsidRDefault="00E1298E" w:rsidP="009164F4">
            <w:pPr>
              <w:rPr>
                <w:sz w:val="28"/>
                <w:szCs w:val="28"/>
              </w:rPr>
            </w:pPr>
            <w:r w:rsidRPr="002B6B14">
              <w:rPr>
                <w:sz w:val="28"/>
                <w:szCs w:val="28"/>
              </w:rPr>
              <w:t>Максимальный процент застройки  - 40%</w:t>
            </w:r>
          </w:p>
        </w:tc>
        <w:tc>
          <w:tcPr>
            <w:tcW w:w="3084" w:type="dxa"/>
          </w:tcPr>
          <w:p w:rsidR="00E1298E" w:rsidRPr="002B6B14" w:rsidRDefault="00E1298E" w:rsidP="009164F4">
            <w:pPr>
              <w:rPr>
                <w:sz w:val="28"/>
                <w:szCs w:val="28"/>
              </w:rPr>
            </w:pPr>
            <w:r w:rsidRPr="002B6B14">
              <w:rPr>
                <w:sz w:val="28"/>
                <w:szCs w:val="28"/>
              </w:rPr>
              <w:t>Не допускается размещение объектов, требующих установления санитарно-защитных зон</w:t>
            </w:r>
          </w:p>
        </w:tc>
      </w:tr>
      <w:tr w:rsidR="00E1298E" w:rsidRPr="002B6B14" w:rsidTr="009164F4">
        <w:trPr>
          <w:trHeight w:val="685"/>
        </w:trPr>
        <w:tc>
          <w:tcPr>
            <w:tcW w:w="2217" w:type="dxa"/>
          </w:tcPr>
          <w:p w:rsidR="00E1298E" w:rsidRPr="002B6B14" w:rsidRDefault="00E1298E" w:rsidP="009164F4">
            <w:pPr>
              <w:rPr>
                <w:sz w:val="28"/>
                <w:szCs w:val="28"/>
              </w:rPr>
            </w:pPr>
            <w:r w:rsidRPr="002B6B14">
              <w:rPr>
                <w:sz w:val="28"/>
                <w:szCs w:val="28"/>
              </w:rPr>
              <w:t>Здравоохранение.</w:t>
            </w:r>
          </w:p>
          <w:p w:rsidR="00E1298E" w:rsidRPr="002B6B14" w:rsidRDefault="00E1298E" w:rsidP="009164F4">
            <w:pPr>
              <w:rPr>
                <w:sz w:val="28"/>
                <w:szCs w:val="28"/>
              </w:rPr>
            </w:pPr>
          </w:p>
        </w:tc>
        <w:tc>
          <w:tcPr>
            <w:tcW w:w="1010" w:type="dxa"/>
          </w:tcPr>
          <w:p w:rsidR="00E1298E" w:rsidRPr="002B6B14" w:rsidRDefault="00E1298E" w:rsidP="009164F4">
            <w:pPr>
              <w:jc w:val="center"/>
              <w:rPr>
                <w:sz w:val="28"/>
                <w:szCs w:val="28"/>
              </w:rPr>
            </w:pPr>
            <w:r w:rsidRPr="002B6B14">
              <w:rPr>
                <w:sz w:val="28"/>
                <w:szCs w:val="28"/>
              </w:rPr>
              <w:t>3.4</w:t>
            </w:r>
          </w:p>
        </w:tc>
        <w:tc>
          <w:tcPr>
            <w:tcW w:w="396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0,15-0,02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40%</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rPr>
                <w:sz w:val="28"/>
                <w:szCs w:val="28"/>
              </w:rPr>
            </w:pPr>
            <w:proofErr w:type="gramStart"/>
            <w:r w:rsidRPr="002B6B14">
              <w:rPr>
                <w:sz w:val="28"/>
                <w:szCs w:val="28"/>
              </w:rPr>
              <w:t>Минимальная</w:t>
            </w:r>
            <w:proofErr w:type="gramEnd"/>
            <w:r w:rsidRPr="002B6B14">
              <w:rPr>
                <w:sz w:val="28"/>
                <w:szCs w:val="28"/>
              </w:rPr>
              <w:t xml:space="preserve"> процент озеленения – 50%</w:t>
            </w:r>
          </w:p>
        </w:tc>
        <w:tc>
          <w:tcPr>
            <w:tcW w:w="3084" w:type="dxa"/>
          </w:tcPr>
          <w:p w:rsidR="00E1298E" w:rsidRPr="002B6B14" w:rsidRDefault="00E1298E" w:rsidP="009164F4">
            <w:pPr>
              <w:rPr>
                <w:sz w:val="28"/>
                <w:szCs w:val="28"/>
              </w:rPr>
            </w:pPr>
            <w:r w:rsidRPr="002B6B14">
              <w:rPr>
                <w:sz w:val="28"/>
                <w:szCs w:val="28"/>
              </w:rPr>
              <w:t>Не допускается размещение объектов здравоохранения в санитарно-защитных зонах, установленных в предусмотренном действующим законодательством порядке</w:t>
            </w:r>
          </w:p>
        </w:tc>
      </w:tr>
      <w:tr w:rsidR="00E1298E" w:rsidRPr="002B6B14" w:rsidTr="009164F4">
        <w:tc>
          <w:tcPr>
            <w:tcW w:w="2217" w:type="dxa"/>
          </w:tcPr>
          <w:p w:rsidR="00E1298E" w:rsidRPr="002B6B14" w:rsidRDefault="00E1298E" w:rsidP="009164F4">
            <w:pPr>
              <w:rPr>
                <w:sz w:val="28"/>
                <w:szCs w:val="28"/>
              </w:rPr>
            </w:pPr>
            <w:r w:rsidRPr="002B6B14">
              <w:rPr>
                <w:sz w:val="28"/>
                <w:szCs w:val="28"/>
              </w:rPr>
              <w:t>Коммунальное обслуживание</w:t>
            </w:r>
          </w:p>
        </w:tc>
        <w:tc>
          <w:tcPr>
            <w:tcW w:w="1010" w:type="dxa"/>
          </w:tcPr>
          <w:p w:rsidR="00E1298E" w:rsidRPr="002B6B14" w:rsidRDefault="00E1298E" w:rsidP="009164F4">
            <w:pPr>
              <w:jc w:val="center"/>
              <w:rPr>
                <w:sz w:val="28"/>
                <w:szCs w:val="28"/>
              </w:rPr>
            </w:pPr>
            <w:r w:rsidRPr="002B6B14">
              <w:rPr>
                <w:sz w:val="28"/>
                <w:szCs w:val="28"/>
              </w:rPr>
              <w:t>3.1</w:t>
            </w:r>
          </w:p>
        </w:tc>
        <w:tc>
          <w:tcPr>
            <w:tcW w:w="396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0,02-6,0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3084" w:type="dxa"/>
            <w:vAlign w:val="center"/>
          </w:tcPr>
          <w:p w:rsidR="00E1298E" w:rsidRPr="002B6B14" w:rsidRDefault="00E1298E" w:rsidP="009164F4">
            <w:pPr>
              <w:tabs>
                <w:tab w:val="left" w:pos="1134"/>
                <w:tab w:val="left" w:pos="2694"/>
                <w:tab w:val="left" w:pos="3119"/>
              </w:tabs>
              <w:rPr>
                <w:sz w:val="28"/>
                <w:szCs w:val="28"/>
              </w:rPr>
            </w:pPr>
            <w:r w:rsidRPr="002B6B14">
              <w:rPr>
                <w:sz w:val="28"/>
                <w:szCs w:val="28"/>
              </w:rPr>
              <w:t>Не допускается размещение объектов, требующих установления санитарно-защитных зон</w:t>
            </w:r>
          </w:p>
        </w:tc>
      </w:tr>
      <w:tr w:rsidR="00E1298E" w:rsidRPr="002B6B14" w:rsidTr="009164F4">
        <w:tc>
          <w:tcPr>
            <w:tcW w:w="2217" w:type="dxa"/>
          </w:tcPr>
          <w:p w:rsidR="00E1298E" w:rsidRPr="002B6B14" w:rsidRDefault="00E1298E" w:rsidP="009164F4">
            <w:pPr>
              <w:rPr>
                <w:sz w:val="28"/>
                <w:szCs w:val="28"/>
              </w:rPr>
            </w:pPr>
            <w:r w:rsidRPr="002B6B14">
              <w:rPr>
                <w:rFonts w:eastAsia="Calibri"/>
                <w:sz w:val="28"/>
                <w:szCs w:val="28"/>
              </w:rPr>
              <w:t xml:space="preserve">Земельные участки </w:t>
            </w:r>
            <w:r w:rsidRPr="002B6B14">
              <w:rPr>
                <w:rFonts w:eastAsia="Calibri"/>
                <w:sz w:val="28"/>
                <w:szCs w:val="28"/>
              </w:rPr>
              <w:lastRenderedPageBreak/>
              <w:t>(территории) общего пользования</w:t>
            </w:r>
          </w:p>
        </w:tc>
        <w:tc>
          <w:tcPr>
            <w:tcW w:w="1010" w:type="dxa"/>
          </w:tcPr>
          <w:p w:rsidR="00E1298E" w:rsidRPr="002B6B14" w:rsidRDefault="00E1298E" w:rsidP="009164F4">
            <w:pPr>
              <w:jc w:val="center"/>
              <w:rPr>
                <w:sz w:val="28"/>
                <w:szCs w:val="28"/>
              </w:rPr>
            </w:pPr>
            <w:r w:rsidRPr="002B6B14">
              <w:rPr>
                <w:sz w:val="28"/>
                <w:szCs w:val="28"/>
              </w:rPr>
              <w:lastRenderedPageBreak/>
              <w:t>12.0</w:t>
            </w:r>
          </w:p>
        </w:tc>
        <w:tc>
          <w:tcPr>
            <w:tcW w:w="3969" w:type="dxa"/>
          </w:tcPr>
          <w:p w:rsidR="00E1298E" w:rsidRPr="002B6B14" w:rsidRDefault="00E1298E" w:rsidP="009164F4">
            <w:pPr>
              <w:rPr>
                <w:sz w:val="28"/>
                <w:szCs w:val="28"/>
              </w:rPr>
            </w:pPr>
          </w:p>
        </w:tc>
        <w:tc>
          <w:tcPr>
            <w:tcW w:w="3084" w:type="dxa"/>
            <w:vAlign w:val="center"/>
          </w:tcPr>
          <w:p w:rsidR="00E1298E" w:rsidRPr="002B6B14" w:rsidRDefault="00E1298E" w:rsidP="009164F4">
            <w:pPr>
              <w:tabs>
                <w:tab w:val="left" w:pos="1134"/>
                <w:tab w:val="left" w:pos="2694"/>
                <w:tab w:val="left" w:pos="3119"/>
              </w:tabs>
              <w:rPr>
                <w:sz w:val="28"/>
                <w:szCs w:val="28"/>
              </w:rPr>
            </w:pPr>
          </w:p>
        </w:tc>
      </w:tr>
    </w:tbl>
    <w:p w:rsidR="00E1298E" w:rsidRPr="002B6B14" w:rsidRDefault="00E1298E" w:rsidP="00E1298E">
      <w:pPr>
        <w:rPr>
          <w:sz w:val="28"/>
          <w:szCs w:val="28"/>
        </w:rPr>
      </w:pPr>
    </w:p>
    <w:p w:rsidR="00E1298E" w:rsidRPr="002B6B14" w:rsidRDefault="00E1298E" w:rsidP="00E1298E">
      <w:pPr>
        <w:rPr>
          <w:b/>
          <w:sz w:val="28"/>
          <w:szCs w:val="28"/>
        </w:rPr>
      </w:pPr>
      <w:r w:rsidRPr="002B6B14">
        <w:rPr>
          <w:b/>
          <w:sz w:val="28"/>
          <w:szCs w:val="28"/>
        </w:rPr>
        <w:t>2.   УСЛОВНО РАЗРЕШЁННЫЕ ВИДЫ И ПАРАМЕТРЫ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8"/>
        <w:gridCol w:w="948"/>
        <w:gridCol w:w="3616"/>
        <w:gridCol w:w="2858"/>
      </w:tblGrid>
      <w:tr w:rsidR="00E1298E" w:rsidRPr="002B6B14" w:rsidTr="009164F4">
        <w:trPr>
          <w:trHeight w:val="384"/>
        </w:trPr>
        <w:tc>
          <w:tcPr>
            <w:tcW w:w="2164" w:type="dxa"/>
            <w:tcBorders>
              <w:top w:val="single" w:sz="8" w:space="0" w:color="auto"/>
              <w:left w:val="single" w:sz="8" w:space="0" w:color="auto"/>
              <w:bottom w:val="single" w:sz="8" w:space="0" w:color="auto"/>
              <w:right w:val="single" w:sz="8" w:space="0" w:color="auto"/>
            </w:tcBorders>
            <w:vAlign w:val="center"/>
          </w:tcPr>
          <w:p w:rsidR="00E1298E" w:rsidRPr="002B6B14" w:rsidRDefault="00E1298E" w:rsidP="009164F4">
            <w:pPr>
              <w:tabs>
                <w:tab w:val="center" w:pos="4677"/>
                <w:tab w:val="right" w:pos="9355"/>
              </w:tabs>
              <w:jc w:val="center"/>
              <w:rPr>
                <w:b/>
                <w:sz w:val="28"/>
                <w:szCs w:val="28"/>
              </w:rPr>
            </w:pPr>
            <w:r w:rsidRPr="002B6B14">
              <w:rPr>
                <w:b/>
                <w:sz w:val="28"/>
                <w:szCs w:val="28"/>
              </w:rPr>
              <w:t>ВИДЫ ИСПОЛЬЗОВАНИЯ</w:t>
            </w:r>
          </w:p>
        </w:tc>
        <w:tc>
          <w:tcPr>
            <w:tcW w:w="1063"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tabs>
                <w:tab w:val="center" w:pos="4677"/>
                <w:tab w:val="right" w:pos="9355"/>
              </w:tabs>
              <w:jc w:val="center"/>
              <w:rPr>
                <w:b/>
                <w:sz w:val="28"/>
                <w:szCs w:val="28"/>
              </w:rPr>
            </w:pPr>
          </w:p>
          <w:p w:rsidR="00E1298E" w:rsidRPr="002B6B14" w:rsidRDefault="00E1298E" w:rsidP="009164F4">
            <w:pPr>
              <w:tabs>
                <w:tab w:val="center" w:pos="4677"/>
                <w:tab w:val="right" w:pos="9355"/>
              </w:tabs>
              <w:jc w:val="center"/>
              <w:rPr>
                <w:b/>
                <w:sz w:val="28"/>
                <w:szCs w:val="28"/>
              </w:rPr>
            </w:pPr>
          </w:p>
          <w:p w:rsidR="00E1298E" w:rsidRPr="002B6B14" w:rsidRDefault="00E1298E" w:rsidP="009164F4">
            <w:pPr>
              <w:tabs>
                <w:tab w:val="center" w:pos="4677"/>
                <w:tab w:val="right" w:pos="9355"/>
              </w:tabs>
              <w:jc w:val="center"/>
              <w:rPr>
                <w:b/>
                <w:sz w:val="28"/>
                <w:szCs w:val="28"/>
              </w:rPr>
            </w:pPr>
            <w:r w:rsidRPr="002B6B14">
              <w:rPr>
                <w:b/>
                <w:sz w:val="28"/>
                <w:szCs w:val="28"/>
              </w:rPr>
              <w:t>КОД</w:t>
            </w:r>
          </w:p>
        </w:tc>
        <w:tc>
          <w:tcPr>
            <w:tcW w:w="4359" w:type="dxa"/>
            <w:tcBorders>
              <w:top w:val="single" w:sz="8" w:space="0" w:color="auto"/>
              <w:left w:val="single" w:sz="8" w:space="0" w:color="auto"/>
              <w:bottom w:val="single" w:sz="8" w:space="0" w:color="auto"/>
              <w:right w:val="single" w:sz="8" w:space="0" w:color="auto"/>
            </w:tcBorders>
            <w:vAlign w:val="center"/>
          </w:tcPr>
          <w:p w:rsidR="00E1298E" w:rsidRPr="002B6B14" w:rsidRDefault="00E1298E" w:rsidP="009164F4">
            <w:pPr>
              <w:tabs>
                <w:tab w:val="center" w:pos="4677"/>
                <w:tab w:val="right" w:pos="9355"/>
              </w:tabs>
              <w:jc w:val="center"/>
              <w:rPr>
                <w:b/>
                <w:sz w:val="28"/>
                <w:szCs w:val="28"/>
              </w:rPr>
            </w:pPr>
            <w:r w:rsidRPr="002B6B14">
              <w:rPr>
                <w:b/>
                <w:sz w:val="28"/>
                <w:szCs w:val="28"/>
              </w:rPr>
              <w:t>ПАРАМЕТРЫ РАЗРЕШЕННОГО ИСПОЛЬЗОВАНИЯ</w:t>
            </w:r>
          </w:p>
        </w:tc>
        <w:tc>
          <w:tcPr>
            <w:tcW w:w="2694" w:type="dxa"/>
            <w:tcBorders>
              <w:top w:val="single" w:sz="8" w:space="0" w:color="auto"/>
              <w:left w:val="single" w:sz="8" w:space="0" w:color="auto"/>
              <w:bottom w:val="single" w:sz="8" w:space="0" w:color="auto"/>
              <w:right w:val="single" w:sz="8" w:space="0" w:color="auto"/>
            </w:tcBorders>
            <w:vAlign w:val="center"/>
          </w:tcPr>
          <w:p w:rsidR="00E1298E" w:rsidRPr="002B6B14" w:rsidRDefault="00E1298E" w:rsidP="009164F4">
            <w:pPr>
              <w:tabs>
                <w:tab w:val="center" w:pos="4677"/>
                <w:tab w:val="right" w:pos="9355"/>
              </w:tabs>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206"/>
        </w:trPr>
        <w:tc>
          <w:tcPr>
            <w:tcW w:w="2164"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t>Спорт</w:t>
            </w:r>
          </w:p>
        </w:tc>
        <w:tc>
          <w:tcPr>
            <w:tcW w:w="1063"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jc w:val="center"/>
              <w:rPr>
                <w:sz w:val="28"/>
                <w:szCs w:val="28"/>
              </w:rPr>
            </w:pPr>
            <w:r w:rsidRPr="002B6B14">
              <w:rPr>
                <w:sz w:val="28"/>
                <w:szCs w:val="28"/>
              </w:rPr>
              <w:t>5.1</w:t>
            </w:r>
          </w:p>
        </w:tc>
        <w:tc>
          <w:tcPr>
            <w:tcW w:w="4359"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0,15-0,5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Высота – до </w:t>
            </w:r>
            <w:smartTag w:uri="urn:schemas-microsoft-com:office:smarttags" w:element="metricconverter">
              <w:smartTagPr>
                <w:attr w:name="ProductID" w:val="12 м"/>
              </w:smartTagPr>
              <w:r w:rsidRPr="002B6B14">
                <w:rPr>
                  <w:sz w:val="28"/>
                  <w:szCs w:val="28"/>
                </w:rPr>
                <w:t>12 м</w:t>
              </w:r>
            </w:smartTag>
            <w:r w:rsidRPr="002B6B14">
              <w:rPr>
                <w:sz w:val="28"/>
                <w:szCs w:val="28"/>
              </w:rPr>
              <w:t>.</w:t>
            </w:r>
          </w:p>
          <w:p w:rsidR="00E1298E" w:rsidRPr="002B6B14" w:rsidRDefault="00E1298E" w:rsidP="009164F4">
            <w:pPr>
              <w:tabs>
                <w:tab w:val="left" w:pos="3204"/>
              </w:tabs>
              <w:rPr>
                <w:sz w:val="28"/>
                <w:szCs w:val="28"/>
              </w:rPr>
            </w:pPr>
            <w:r w:rsidRPr="002B6B14">
              <w:rPr>
                <w:sz w:val="28"/>
                <w:szCs w:val="28"/>
              </w:rPr>
              <w:t>Максимальный процент застройки – 40%</w:t>
            </w:r>
          </w:p>
        </w:tc>
        <w:tc>
          <w:tcPr>
            <w:tcW w:w="2694" w:type="dxa"/>
            <w:tcBorders>
              <w:top w:val="single" w:sz="8" w:space="0" w:color="auto"/>
              <w:left w:val="single" w:sz="8" w:space="0" w:color="auto"/>
              <w:right w:val="single" w:sz="8" w:space="0" w:color="auto"/>
            </w:tcBorders>
          </w:tcPr>
          <w:p w:rsidR="00E1298E" w:rsidRPr="002B6B14" w:rsidRDefault="00E1298E" w:rsidP="009164F4">
            <w:pPr>
              <w:rPr>
                <w:sz w:val="28"/>
                <w:szCs w:val="28"/>
              </w:rPr>
            </w:pPr>
            <w:r w:rsidRPr="002B6B14">
              <w:rPr>
                <w:sz w:val="28"/>
                <w:szCs w:val="28"/>
              </w:rPr>
              <w:t>Не допускается размещение объектов спорта в санитарно-защитных зонах, установленных в предусмотренном действующим законодательством порядке.</w:t>
            </w:r>
          </w:p>
          <w:p w:rsidR="00E1298E" w:rsidRPr="002B6B14" w:rsidRDefault="00E1298E" w:rsidP="009164F4">
            <w:pPr>
              <w:rPr>
                <w:sz w:val="28"/>
                <w:szCs w:val="28"/>
              </w:rPr>
            </w:pPr>
            <w:r w:rsidRPr="002B6B14">
              <w:rPr>
                <w:sz w:val="28"/>
                <w:szCs w:val="28"/>
              </w:rPr>
              <w:t>За исключением спортивно-оздоровительных сооружений закрытого типа</w:t>
            </w:r>
          </w:p>
        </w:tc>
      </w:tr>
      <w:tr w:rsidR="00E1298E" w:rsidRPr="002B6B14" w:rsidTr="009164F4">
        <w:trPr>
          <w:trHeight w:val="462"/>
        </w:trPr>
        <w:tc>
          <w:tcPr>
            <w:tcW w:w="2164"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t>Магазины.</w:t>
            </w:r>
          </w:p>
          <w:p w:rsidR="00E1298E" w:rsidRPr="002B6B14" w:rsidRDefault="00E1298E" w:rsidP="009164F4">
            <w:pPr>
              <w:rPr>
                <w:sz w:val="28"/>
                <w:szCs w:val="28"/>
              </w:rPr>
            </w:pPr>
          </w:p>
        </w:tc>
        <w:tc>
          <w:tcPr>
            <w:tcW w:w="1063"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tabs>
                <w:tab w:val="center" w:pos="4677"/>
                <w:tab w:val="right" w:pos="9355"/>
              </w:tabs>
              <w:jc w:val="center"/>
              <w:rPr>
                <w:sz w:val="28"/>
                <w:szCs w:val="28"/>
              </w:rPr>
            </w:pPr>
            <w:r w:rsidRPr="002B6B14">
              <w:rPr>
                <w:sz w:val="28"/>
                <w:szCs w:val="28"/>
              </w:rPr>
              <w:t>4.4</w:t>
            </w:r>
          </w:p>
          <w:p w:rsidR="00E1298E" w:rsidRPr="002B6B14" w:rsidRDefault="00E1298E" w:rsidP="009164F4">
            <w:pPr>
              <w:tabs>
                <w:tab w:val="center" w:pos="4677"/>
                <w:tab w:val="right" w:pos="9355"/>
              </w:tabs>
              <w:jc w:val="center"/>
              <w:rPr>
                <w:sz w:val="28"/>
                <w:szCs w:val="28"/>
              </w:rPr>
            </w:pPr>
          </w:p>
        </w:tc>
        <w:tc>
          <w:tcPr>
            <w:tcW w:w="4359"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0,15-0,25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694" w:type="dxa"/>
            <w:tcBorders>
              <w:left w:val="single" w:sz="8" w:space="0" w:color="auto"/>
              <w:right w:val="single" w:sz="8" w:space="0" w:color="auto"/>
            </w:tcBorders>
          </w:tcPr>
          <w:p w:rsidR="00E1298E" w:rsidRPr="002B6B14" w:rsidRDefault="00E1298E" w:rsidP="009164F4">
            <w:pPr>
              <w:rPr>
                <w:sz w:val="28"/>
                <w:szCs w:val="28"/>
              </w:rPr>
            </w:pPr>
            <w:r w:rsidRPr="002B6B14">
              <w:rPr>
                <w:sz w:val="28"/>
                <w:szCs w:val="28"/>
              </w:rPr>
              <w:t>Не допускается размещение объектов здравоохранения в санитарно-защитных зонах, установленных в предусмотренном действующим законодательством порядке</w:t>
            </w:r>
          </w:p>
        </w:tc>
      </w:tr>
      <w:tr w:rsidR="00E1298E" w:rsidRPr="002B6B14" w:rsidTr="009164F4">
        <w:trPr>
          <w:trHeight w:val="1582"/>
        </w:trPr>
        <w:tc>
          <w:tcPr>
            <w:tcW w:w="2164"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lastRenderedPageBreak/>
              <w:t>Религиозное использование</w:t>
            </w:r>
          </w:p>
        </w:tc>
        <w:tc>
          <w:tcPr>
            <w:tcW w:w="1063"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tabs>
                <w:tab w:val="center" w:pos="4677"/>
                <w:tab w:val="right" w:pos="9355"/>
              </w:tabs>
              <w:jc w:val="center"/>
              <w:rPr>
                <w:sz w:val="28"/>
                <w:szCs w:val="28"/>
              </w:rPr>
            </w:pPr>
            <w:r w:rsidRPr="002B6B14">
              <w:rPr>
                <w:sz w:val="28"/>
                <w:szCs w:val="28"/>
              </w:rPr>
              <w:t>3.7</w:t>
            </w:r>
          </w:p>
        </w:tc>
        <w:tc>
          <w:tcPr>
            <w:tcW w:w="4359"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0,04-0,1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 xml:space="preserve">Минимальный отступ от границы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rPr>
                <w:sz w:val="28"/>
                <w:szCs w:val="28"/>
              </w:rPr>
            </w:pPr>
            <w:r w:rsidRPr="002B6B14">
              <w:rPr>
                <w:sz w:val="28"/>
                <w:szCs w:val="28"/>
              </w:rPr>
              <w:t xml:space="preserve">Высота – до </w:t>
            </w:r>
            <w:smartTag w:uri="urn:schemas-microsoft-com:office:smarttags" w:element="metricconverter">
              <w:smartTagPr>
                <w:attr w:name="ProductID" w:val="20 м"/>
              </w:smartTagPr>
              <w:r w:rsidRPr="002B6B14">
                <w:rPr>
                  <w:sz w:val="28"/>
                  <w:szCs w:val="28"/>
                </w:rPr>
                <w:t>20 м</w:t>
              </w:r>
            </w:smartTag>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p w:rsidR="00E1298E" w:rsidRPr="002B6B14" w:rsidRDefault="00E1298E" w:rsidP="009164F4">
            <w:pPr>
              <w:rPr>
                <w:sz w:val="28"/>
                <w:szCs w:val="28"/>
              </w:rPr>
            </w:pPr>
            <w:proofErr w:type="gramStart"/>
            <w:r w:rsidRPr="002B6B14">
              <w:rPr>
                <w:sz w:val="28"/>
                <w:szCs w:val="28"/>
              </w:rPr>
              <w:t>Минимальная</w:t>
            </w:r>
            <w:proofErr w:type="gramEnd"/>
            <w:r w:rsidRPr="002B6B14">
              <w:rPr>
                <w:sz w:val="28"/>
                <w:szCs w:val="28"/>
              </w:rPr>
              <w:t xml:space="preserve"> процент озеленения – 20%</w:t>
            </w:r>
          </w:p>
        </w:tc>
        <w:tc>
          <w:tcPr>
            <w:tcW w:w="2694" w:type="dxa"/>
            <w:tcBorders>
              <w:left w:val="single" w:sz="8" w:space="0" w:color="auto"/>
              <w:right w:val="single" w:sz="8" w:space="0" w:color="auto"/>
            </w:tcBorders>
          </w:tcPr>
          <w:p w:rsidR="00E1298E" w:rsidRPr="002B6B14" w:rsidRDefault="00E1298E" w:rsidP="009164F4">
            <w:pPr>
              <w:rPr>
                <w:sz w:val="28"/>
                <w:szCs w:val="28"/>
              </w:rPr>
            </w:pPr>
          </w:p>
        </w:tc>
      </w:tr>
      <w:tr w:rsidR="00E1298E" w:rsidRPr="002B6B14" w:rsidTr="009164F4">
        <w:trPr>
          <w:trHeight w:val="1597"/>
        </w:trPr>
        <w:tc>
          <w:tcPr>
            <w:tcW w:w="2164"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rFonts w:eastAsia="Calibri"/>
                <w:sz w:val="28"/>
                <w:szCs w:val="28"/>
              </w:rPr>
              <w:t>Социальное обслуживание</w:t>
            </w:r>
          </w:p>
        </w:tc>
        <w:tc>
          <w:tcPr>
            <w:tcW w:w="1063"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tabs>
                <w:tab w:val="center" w:pos="4677"/>
                <w:tab w:val="right" w:pos="9355"/>
              </w:tabs>
              <w:jc w:val="center"/>
              <w:rPr>
                <w:sz w:val="28"/>
                <w:szCs w:val="28"/>
              </w:rPr>
            </w:pPr>
            <w:r w:rsidRPr="002B6B14">
              <w:rPr>
                <w:sz w:val="28"/>
                <w:szCs w:val="28"/>
              </w:rPr>
              <w:t>3.2</w:t>
            </w:r>
          </w:p>
        </w:tc>
        <w:tc>
          <w:tcPr>
            <w:tcW w:w="4359"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0,02-0,8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694" w:type="dxa"/>
            <w:tcBorders>
              <w:left w:val="single" w:sz="8" w:space="0" w:color="auto"/>
              <w:right w:val="single" w:sz="8" w:space="0" w:color="auto"/>
            </w:tcBorders>
          </w:tcPr>
          <w:p w:rsidR="00E1298E" w:rsidRPr="002B6B14" w:rsidRDefault="00E1298E" w:rsidP="009164F4">
            <w:pPr>
              <w:rPr>
                <w:sz w:val="28"/>
                <w:szCs w:val="28"/>
              </w:rPr>
            </w:pPr>
          </w:p>
        </w:tc>
      </w:tr>
      <w:tr w:rsidR="00E1298E" w:rsidRPr="002B6B14" w:rsidTr="009164F4">
        <w:trPr>
          <w:trHeight w:val="1597"/>
        </w:trPr>
        <w:tc>
          <w:tcPr>
            <w:tcW w:w="2164"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t>Обеспечение внутреннего правопорядка</w:t>
            </w:r>
          </w:p>
        </w:tc>
        <w:tc>
          <w:tcPr>
            <w:tcW w:w="1063"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tabs>
                <w:tab w:val="center" w:pos="4677"/>
                <w:tab w:val="right" w:pos="9355"/>
              </w:tabs>
              <w:jc w:val="center"/>
              <w:rPr>
                <w:sz w:val="28"/>
                <w:szCs w:val="28"/>
              </w:rPr>
            </w:pPr>
            <w:r w:rsidRPr="002B6B14">
              <w:rPr>
                <w:sz w:val="28"/>
                <w:szCs w:val="28"/>
              </w:rPr>
              <w:t>8.3</w:t>
            </w:r>
          </w:p>
        </w:tc>
        <w:tc>
          <w:tcPr>
            <w:tcW w:w="4359"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0,04-0,25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Максимальный процент застройки – 40%</w:t>
            </w:r>
          </w:p>
        </w:tc>
        <w:tc>
          <w:tcPr>
            <w:tcW w:w="2694" w:type="dxa"/>
            <w:tcBorders>
              <w:left w:val="single" w:sz="8" w:space="0" w:color="auto"/>
              <w:right w:val="single" w:sz="8" w:space="0" w:color="auto"/>
            </w:tcBorders>
          </w:tcPr>
          <w:p w:rsidR="00E1298E" w:rsidRPr="002B6B14" w:rsidRDefault="00E1298E" w:rsidP="009164F4">
            <w:pPr>
              <w:rPr>
                <w:sz w:val="28"/>
                <w:szCs w:val="28"/>
              </w:rPr>
            </w:pPr>
          </w:p>
        </w:tc>
      </w:tr>
    </w:tbl>
    <w:p w:rsidR="00E1298E" w:rsidRPr="002B6B14" w:rsidRDefault="00E1298E" w:rsidP="00E1298E">
      <w:pPr>
        <w:outlineLvl w:val="0"/>
        <w:rPr>
          <w:b/>
          <w:sz w:val="28"/>
          <w:szCs w:val="28"/>
        </w:rPr>
      </w:pPr>
    </w:p>
    <w:p w:rsidR="00E1298E" w:rsidRPr="002B6B14" w:rsidRDefault="00E1298E" w:rsidP="00E1298E">
      <w:pPr>
        <w:rPr>
          <w:b/>
          <w:sz w:val="28"/>
          <w:szCs w:val="28"/>
        </w:rPr>
      </w:pPr>
      <w:r w:rsidRPr="002B6B14">
        <w:rPr>
          <w:b/>
          <w:sz w:val="28"/>
          <w:szCs w:val="28"/>
        </w:rPr>
        <w:t>3.   ВСПОМОГАТЕЛЬНЫЕ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8"/>
        <w:gridCol w:w="980"/>
        <w:gridCol w:w="3618"/>
        <w:gridCol w:w="2858"/>
      </w:tblGrid>
      <w:tr w:rsidR="00E1298E" w:rsidRPr="002B6B14" w:rsidTr="009164F4">
        <w:trPr>
          <w:trHeight w:val="384"/>
        </w:trPr>
        <w:tc>
          <w:tcPr>
            <w:tcW w:w="2093" w:type="dxa"/>
            <w:vAlign w:val="center"/>
          </w:tcPr>
          <w:p w:rsidR="00E1298E" w:rsidRPr="002B6B14" w:rsidRDefault="00E1298E" w:rsidP="009164F4">
            <w:pPr>
              <w:jc w:val="center"/>
              <w:rPr>
                <w:b/>
                <w:sz w:val="28"/>
                <w:szCs w:val="28"/>
              </w:rPr>
            </w:pPr>
            <w:r w:rsidRPr="002B6B14">
              <w:rPr>
                <w:b/>
                <w:sz w:val="28"/>
                <w:szCs w:val="28"/>
              </w:rPr>
              <w:t xml:space="preserve">ВИДЫ </w:t>
            </w:r>
            <w:r w:rsidRPr="002B6B14">
              <w:rPr>
                <w:b/>
                <w:sz w:val="28"/>
                <w:szCs w:val="28"/>
              </w:rPr>
              <w:lastRenderedPageBreak/>
              <w:t>ИСПОЛЬЗОВАНИЯ</w:t>
            </w:r>
          </w:p>
        </w:tc>
        <w:tc>
          <w:tcPr>
            <w:tcW w:w="1134"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394" w:type="dxa"/>
            <w:vAlign w:val="center"/>
          </w:tcPr>
          <w:p w:rsidR="00E1298E" w:rsidRPr="002B6B14" w:rsidRDefault="00E1298E" w:rsidP="009164F4">
            <w:pPr>
              <w:jc w:val="center"/>
              <w:rPr>
                <w:b/>
                <w:sz w:val="28"/>
                <w:szCs w:val="28"/>
              </w:rPr>
            </w:pPr>
            <w:r w:rsidRPr="002B6B14">
              <w:rPr>
                <w:b/>
                <w:sz w:val="28"/>
                <w:szCs w:val="28"/>
              </w:rPr>
              <w:lastRenderedPageBreak/>
              <w:t xml:space="preserve">ПАРАМЕТРЫ </w:t>
            </w:r>
            <w:r w:rsidRPr="002B6B14">
              <w:rPr>
                <w:b/>
                <w:sz w:val="28"/>
                <w:szCs w:val="28"/>
              </w:rPr>
              <w:lastRenderedPageBreak/>
              <w:t>РАЗРЕШЕННОГО ИСПОЛЬЗОВАНИЯ</w:t>
            </w:r>
          </w:p>
        </w:tc>
        <w:tc>
          <w:tcPr>
            <w:tcW w:w="2693" w:type="dxa"/>
            <w:vAlign w:val="center"/>
          </w:tcPr>
          <w:p w:rsidR="00E1298E" w:rsidRPr="002B6B14" w:rsidRDefault="00E1298E" w:rsidP="009164F4">
            <w:pPr>
              <w:jc w:val="center"/>
              <w:rPr>
                <w:b/>
                <w:sz w:val="28"/>
                <w:szCs w:val="28"/>
              </w:rPr>
            </w:pPr>
            <w:r w:rsidRPr="002B6B14">
              <w:rPr>
                <w:b/>
                <w:sz w:val="28"/>
                <w:szCs w:val="28"/>
              </w:rPr>
              <w:lastRenderedPageBreak/>
              <w:t xml:space="preserve">ОГРАНИЧЕНИЯ </w:t>
            </w:r>
            <w:r w:rsidRPr="002B6B14">
              <w:rPr>
                <w:b/>
                <w:sz w:val="28"/>
                <w:szCs w:val="28"/>
              </w:rPr>
              <w:lastRenderedPageBreak/>
              <w:t>ИСПОЛЬЗОВАНИЯ ЗЕМЕЛЬНЫХ УЧАСТКОВ И ОБЪЕКТОВ КАПИТАЛЬНОГО СТРОИТЕЛЬСТВА</w:t>
            </w:r>
          </w:p>
        </w:tc>
      </w:tr>
      <w:tr w:rsidR="00E1298E" w:rsidRPr="002B6B14" w:rsidTr="009164F4">
        <w:trPr>
          <w:trHeight w:val="206"/>
        </w:trPr>
        <w:tc>
          <w:tcPr>
            <w:tcW w:w="2093" w:type="dxa"/>
          </w:tcPr>
          <w:p w:rsidR="00E1298E" w:rsidRPr="002B6B14" w:rsidRDefault="00E1298E" w:rsidP="009164F4">
            <w:pPr>
              <w:rPr>
                <w:sz w:val="28"/>
                <w:szCs w:val="28"/>
              </w:rPr>
            </w:pPr>
            <w:r w:rsidRPr="002B6B14">
              <w:rPr>
                <w:sz w:val="28"/>
                <w:szCs w:val="28"/>
              </w:rPr>
              <w:lastRenderedPageBreak/>
              <w:t>Коммунальное обслуживание</w:t>
            </w:r>
          </w:p>
        </w:tc>
        <w:tc>
          <w:tcPr>
            <w:tcW w:w="1134" w:type="dxa"/>
          </w:tcPr>
          <w:p w:rsidR="00E1298E" w:rsidRPr="002B6B14" w:rsidRDefault="00E1298E" w:rsidP="009164F4">
            <w:pPr>
              <w:jc w:val="center"/>
              <w:rPr>
                <w:sz w:val="28"/>
                <w:szCs w:val="28"/>
              </w:rPr>
            </w:pPr>
            <w:r w:rsidRPr="002B6B14">
              <w:rPr>
                <w:sz w:val="28"/>
                <w:szCs w:val="28"/>
              </w:rPr>
              <w:t>3.1</w:t>
            </w:r>
          </w:p>
        </w:tc>
        <w:tc>
          <w:tcPr>
            <w:tcW w:w="4394" w:type="dxa"/>
          </w:tcPr>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tc>
        <w:tc>
          <w:tcPr>
            <w:tcW w:w="2693" w:type="dxa"/>
          </w:tcPr>
          <w:p w:rsidR="00E1298E" w:rsidRPr="002B6B14" w:rsidRDefault="00E1298E" w:rsidP="009164F4">
            <w:pPr>
              <w:rPr>
                <w:sz w:val="28"/>
                <w:szCs w:val="28"/>
              </w:rPr>
            </w:pPr>
            <w:r w:rsidRPr="002B6B14">
              <w:rPr>
                <w:sz w:val="28"/>
                <w:szCs w:val="28"/>
              </w:rPr>
              <w:t>Не допускается размещение объектов, требующих установления санитарно – защитных зон.</w:t>
            </w:r>
          </w:p>
        </w:tc>
      </w:tr>
    </w:tbl>
    <w:p w:rsidR="00E1298E" w:rsidRPr="002B6B14" w:rsidRDefault="00E1298E" w:rsidP="00E1298E">
      <w:pPr>
        <w:rPr>
          <w:sz w:val="28"/>
          <w:szCs w:val="28"/>
        </w:rPr>
      </w:pPr>
    </w:p>
    <w:p w:rsidR="00E1298E" w:rsidRPr="002B6B14" w:rsidRDefault="00E1298E" w:rsidP="00E1298E">
      <w:pPr>
        <w:jc w:val="center"/>
        <w:rPr>
          <w:b/>
          <w:color w:val="548DD4"/>
          <w:sz w:val="28"/>
          <w:szCs w:val="28"/>
          <w:u w:val="single"/>
        </w:rPr>
      </w:pPr>
      <w:r w:rsidRPr="002B6B14">
        <w:rPr>
          <w:b/>
          <w:color w:val="548DD4"/>
          <w:sz w:val="28"/>
          <w:szCs w:val="28"/>
          <w:u w:val="single"/>
        </w:rPr>
        <w:t xml:space="preserve">ЗОНА ИНДИВИДУАЛЬНОЙ ЖИЛОЙ ЗАСТРОЙКИ В СФЕРЕ ДЕЙСТВИЯ ОГРАНИЧЕНИЙ САНИТАРНО – ЗАЩИТНОЙ ЗОНЫ ПРЕДПРИЯТИЙ И ОБЪЕКТОВ СЕЛЬСКОХОЗЯЙСТВЕННОГО ИСПОЛЬЗОВАНИЯ (ЖЗ-О) </w:t>
      </w:r>
    </w:p>
    <w:p w:rsidR="00E1298E" w:rsidRPr="002B6B14" w:rsidRDefault="00E1298E" w:rsidP="00E1298E">
      <w:pPr>
        <w:jc w:val="center"/>
        <w:rPr>
          <w:b/>
          <w:color w:val="548DD4"/>
          <w:sz w:val="28"/>
          <w:szCs w:val="28"/>
          <w:u w:val="single"/>
        </w:rPr>
      </w:pPr>
    </w:p>
    <w:p w:rsidR="00E1298E" w:rsidRPr="002B6B14" w:rsidRDefault="00E1298E" w:rsidP="00E1298E">
      <w:pPr>
        <w:rPr>
          <w:b/>
          <w:sz w:val="28"/>
          <w:szCs w:val="28"/>
        </w:rPr>
      </w:pPr>
      <w:r w:rsidRPr="002B6B14">
        <w:rPr>
          <w:b/>
          <w:sz w:val="28"/>
          <w:szCs w:val="28"/>
        </w:rPr>
        <w:t>1.   ОСНОВНЫЕ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8"/>
        <w:gridCol w:w="997"/>
        <w:gridCol w:w="3567"/>
        <w:gridCol w:w="2858"/>
      </w:tblGrid>
      <w:tr w:rsidR="00E1298E" w:rsidRPr="002B6B14" w:rsidTr="009164F4">
        <w:trPr>
          <w:trHeight w:val="552"/>
        </w:trPr>
        <w:tc>
          <w:tcPr>
            <w:tcW w:w="2036"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191"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394"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659"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c>
          <w:tcPr>
            <w:tcW w:w="2036" w:type="dxa"/>
          </w:tcPr>
          <w:p w:rsidR="00E1298E" w:rsidRPr="002B6B14" w:rsidRDefault="00E1298E" w:rsidP="009164F4">
            <w:pPr>
              <w:rPr>
                <w:sz w:val="28"/>
                <w:szCs w:val="28"/>
              </w:rPr>
            </w:pPr>
            <w:r w:rsidRPr="002B6B14">
              <w:rPr>
                <w:sz w:val="28"/>
                <w:szCs w:val="28"/>
              </w:rPr>
              <w:t>Служебные гаражи</w:t>
            </w:r>
          </w:p>
        </w:tc>
        <w:tc>
          <w:tcPr>
            <w:tcW w:w="1191" w:type="dxa"/>
          </w:tcPr>
          <w:p w:rsidR="00E1298E" w:rsidRPr="002B6B14" w:rsidRDefault="00E1298E" w:rsidP="009164F4">
            <w:pPr>
              <w:jc w:val="center"/>
              <w:rPr>
                <w:sz w:val="28"/>
                <w:szCs w:val="28"/>
              </w:rPr>
            </w:pPr>
            <w:r w:rsidRPr="002B6B14">
              <w:rPr>
                <w:sz w:val="28"/>
                <w:szCs w:val="28"/>
              </w:rPr>
              <w:t>4.9</w:t>
            </w:r>
          </w:p>
        </w:tc>
        <w:tc>
          <w:tcPr>
            <w:tcW w:w="4394"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0,02-0,25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659" w:type="dxa"/>
          </w:tcPr>
          <w:p w:rsidR="00E1298E" w:rsidRPr="002B6B14" w:rsidRDefault="00E1298E" w:rsidP="009164F4">
            <w:pPr>
              <w:rPr>
                <w:sz w:val="28"/>
                <w:szCs w:val="28"/>
              </w:rPr>
            </w:pPr>
            <w:r w:rsidRPr="002B6B14">
              <w:rPr>
                <w:sz w:val="28"/>
                <w:szCs w:val="28"/>
              </w:rPr>
              <w:t>Размещение объектов недвижимости, требующих установления санитарно-защитной зоны более 15 м, не допускается</w:t>
            </w:r>
          </w:p>
        </w:tc>
      </w:tr>
      <w:tr w:rsidR="00E1298E" w:rsidRPr="002B6B14" w:rsidTr="009164F4">
        <w:tc>
          <w:tcPr>
            <w:tcW w:w="2036" w:type="dxa"/>
          </w:tcPr>
          <w:p w:rsidR="00E1298E" w:rsidRPr="002B6B14" w:rsidRDefault="00E1298E" w:rsidP="009164F4">
            <w:pPr>
              <w:rPr>
                <w:sz w:val="28"/>
                <w:szCs w:val="28"/>
              </w:rPr>
            </w:pPr>
            <w:r w:rsidRPr="002B6B14">
              <w:rPr>
                <w:sz w:val="28"/>
                <w:szCs w:val="28"/>
              </w:rPr>
              <w:t>Коммунальное обслуживание</w:t>
            </w:r>
          </w:p>
        </w:tc>
        <w:tc>
          <w:tcPr>
            <w:tcW w:w="1191" w:type="dxa"/>
          </w:tcPr>
          <w:p w:rsidR="00E1298E" w:rsidRPr="002B6B14" w:rsidRDefault="00E1298E" w:rsidP="009164F4">
            <w:pPr>
              <w:jc w:val="center"/>
              <w:rPr>
                <w:sz w:val="28"/>
                <w:szCs w:val="28"/>
              </w:rPr>
            </w:pPr>
            <w:r w:rsidRPr="002B6B14">
              <w:rPr>
                <w:sz w:val="28"/>
                <w:szCs w:val="28"/>
              </w:rPr>
              <w:t>3.1</w:t>
            </w:r>
          </w:p>
        </w:tc>
        <w:tc>
          <w:tcPr>
            <w:tcW w:w="4394" w:type="dxa"/>
          </w:tcPr>
          <w:p w:rsidR="00E1298E" w:rsidRPr="002B6B14" w:rsidRDefault="00E1298E" w:rsidP="009164F4">
            <w:pPr>
              <w:rPr>
                <w:sz w:val="28"/>
                <w:szCs w:val="28"/>
              </w:rPr>
            </w:pPr>
            <w:r w:rsidRPr="002B6B14">
              <w:rPr>
                <w:sz w:val="28"/>
                <w:szCs w:val="28"/>
              </w:rPr>
              <w:t xml:space="preserve">Предельные (максимальные и </w:t>
            </w:r>
            <w:r w:rsidRPr="002B6B14">
              <w:rPr>
                <w:sz w:val="28"/>
                <w:szCs w:val="28"/>
              </w:rPr>
              <w:lastRenderedPageBreak/>
              <w:t>минимальные) размеры земельных участков – 0,02-6,0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659" w:type="dxa"/>
            <w:vAlign w:val="center"/>
          </w:tcPr>
          <w:p w:rsidR="00E1298E" w:rsidRPr="002B6B14" w:rsidRDefault="00E1298E" w:rsidP="009164F4">
            <w:pPr>
              <w:tabs>
                <w:tab w:val="left" w:pos="1134"/>
                <w:tab w:val="left" w:pos="2694"/>
                <w:tab w:val="left" w:pos="3119"/>
              </w:tabs>
              <w:rPr>
                <w:sz w:val="28"/>
                <w:szCs w:val="28"/>
              </w:rPr>
            </w:pPr>
            <w:r w:rsidRPr="002B6B14">
              <w:rPr>
                <w:sz w:val="28"/>
                <w:szCs w:val="28"/>
              </w:rPr>
              <w:lastRenderedPageBreak/>
              <w:t xml:space="preserve">Не допускается размещение </w:t>
            </w:r>
            <w:r w:rsidRPr="002B6B14">
              <w:rPr>
                <w:sz w:val="28"/>
                <w:szCs w:val="28"/>
              </w:rPr>
              <w:lastRenderedPageBreak/>
              <w:t>объектов, требующих установления санитарно-защитных зон</w:t>
            </w:r>
          </w:p>
        </w:tc>
      </w:tr>
      <w:tr w:rsidR="00E1298E" w:rsidRPr="002B6B14" w:rsidTr="009164F4">
        <w:tc>
          <w:tcPr>
            <w:tcW w:w="2036" w:type="dxa"/>
          </w:tcPr>
          <w:p w:rsidR="00E1298E" w:rsidRPr="002B6B14" w:rsidRDefault="00E1298E" w:rsidP="009164F4">
            <w:pPr>
              <w:rPr>
                <w:sz w:val="28"/>
                <w:szCs w:val="28"/>
              </w:rPr>
            </w:pPr>
            <w:r w:rsidRPr="002B6B14">
              <w:rPr>
                <w:rFonts w:eastAsia="Calibri"/>
                <w:sz w:val="28"/>
                <w:szCs w:val="28"/>
              </w:rPr>
              <w:lastRenderedPageBreak/>
              <w:t>Земельные участки (территории) общего пользования</w:t>
            </w:r>
          </w:p>
        </w:tc>
        <w:tc>
          <w:tcPr>
            <w:tcW w:w="1191" w:type="dxa"/>
          </w:tcPr>
          <w:p w:rsidR="00E1298E" w:rsidRPr="002B6B14" w:rsidRDefault="00E1298E" w:rsidP="009164F4">
            <w:pPr>
              <w:jc w:val="center"/>
              <w:rPr>
                <w:sz w:val="28"/>
                <w:szCs w:val="28"/>
              </w:rPr>
            </w:pPr>
            <w:r w:rsidRPr="002B6B14">
              <w:rPr>
                <w:sz w:val="28"/>
                <w:szCs w:val="28"/>
              </w:rPr>
              <w:t>12.0</w:t>
            </w:r>
          </w:p>
        </w:tc>
        <w:tc>
          <w:tcPr>
            <w:tcW w:w="4394" w:type="dxa"/>
          </w:tcPr>
          <w:p w:rsidR="00E1298E" w:rsidRPr="002B6B14" w:rsidRDefault="00E1298E" w:rsidP="009164F4">
            <w:pPr>
              <w:rPr>
                <w:sz w:val="28"/>
                <w:szCs w:val="28"/>
              </w:rPr>
            </w:pPr>
          </w:p>
        </w:tc>
        <w:tc>
          <w:tcPr>
            <w:tcW w:w="2659" w:type="dxa"/>
            <w:vAlign w:val="center"/>
          </w:tcPr>
          <w:p w:rsidR="00E1298E" w:rsidRPr="002B6B14" w:rsidRDefault="00E1298E" w:rsidP="009164F4">
            <w:pPr>
              <w:tabs>
                <w:tab w:val="left" w:pos="1134"/>
                <w:tab w:val="left" w:pos="2694"/>
                <w:tab w:val="left" w:pos="3119"/>
              </w:tabs>
              <w:rPr>
                <w:sz w:val="28"/>
                <w:szCs w:val="28"/>
              </w:rPr>
            </w:pPr>
          </w:p>
        </w:tc>
      </w:tr>
    </w:tbl>
    <w:p w:rsidR="00E1298E" w:rsidRPr="002B6B14" w:rsidRDefault="00E1298E" w:rsidP="00E1298E">
      <w:pPr>
        <w:outlineLvl w:val="0"/>
        <w:rPr>
          <w:b/>
          <w:sz w:val="28"/>
          <w:szCs w:val="28"/>
        </w:rPr>
      </w:pPr>
    </w:p>
    <w:p w:rsidR="00E1298E" w:rsidRPr="002B6B14" w:rsidRDefault="00E1298E" w:rsidP="00E1298E">
      <w:pPr>
        <w:rPr>
          <w:sz w:val="28"/>
          <w:szCs w:val="28"/>
        </w:rPr>
      </w:pPr>
      <w:r w:rsidRPr="002B6B14">
        <w:rPr>
          <w:b/>
          <w:sz w:val="28"/>
          <w:szCs w:val="28"/>
        </w:rPr>
        <w:t xml:space="preserve">2.   УСЛОВНО РАЗРЕШЁННЫЕ ВИДЫ И ПАРАМЕТРЫ ИСПОЛЬЗОВАНИЯ ЗЕМЕЛЬНЫХ УЧАСТКОВ И ОБЪЕКТОВ КАПИТАЛЬНОГО СТРОИТЕЛЬСТВА: </w:t>
      </w:r>
    </w:p>
    <w:p w:rsidR="00E1298E" w:rsidRPr="002B6B14" w:rsidRDefault="00E1298E" w:rsidP="00E1298E">
      <w:pPr>
        <w:rPr>
          <w:sz w:val="28"/>
          <w:szCs w:val="28"/>
        </w:rPr>
      </w:pPr>
    </w:p>
    <w:tbl>
      <w:tblPr>
        <w:tblW w:w="10490"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317"/>
        <w:gridCol w:w="1110"/>
        <w:gridCol w:w="3454"/>
        <w:gridCol w:w="2609"/>
      </w:tblGrid>
      <w:tr w:rsidR="00E1298E" w:rsidRPr="002B6B14" w:rsidTr="00EB3957">
        <w:trPr>
          <w:trHeight w:val="384"/>
        </w:trPr>
        <w:tc>
          <w:tcPr>
            <w:tcW w:w="3317"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110"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3454"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609"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EB3957">
        <w:trPr>
          <w:trHeight w:val="206"/>
        </w:trPr>
        <w:tc>
          <w:tcPr>
            <w:tcW w:w="3317" w:type="dxa"/>
          </w:tcPr>
          <w:p w:rsidR="00E1298E" w:rsidRPr="002B6B14" w:rsidRDefault="00E1298E" w:rsidP="009164F4">
            <w:pPr>
              <w:rPr>
                <w:sz w:val="28"/>
                <w:szCs w:val="28"/>
              </w:rPr>
            </w:pPr>
            <w:r w:rsidRPr="002B6B14">
              <w:rPr>
                <w:sz w:val="28"/>
                <w:szCs w:val="28"/>
              </w:rPr>
              <w:t>Магазины</w:t>
            </w:r>
          </w:p>
        </w:tc>
        <w:tc>
          <w:tcPr>
            <w:tcW w:w="1110" w:type="dxa"/>
          </w:tcPr>
          <w:p w:rsidR="00E1298E" w:rsidRPr="002B6B14" w:rsidRDefault="00E1298E" w:rsidP="009164F4">
            <w:pPr>
              <w:rPr>
                <w:sz w:val="28"/>
                <w:szCs w:val="28"/>
              </w:rPr>
            </w:pPr>
            <w:r w:rsidRPr="002B6B14">
              <w:rPr>
                <w:sz w:val="28"/>
                <w:szCs w:val="28"/>
              </w:rPr>
              <w:t>4.4</w:t>
            </w:r>
          </w:p>
        </w:tc>
        <w:tc>
          <w:tcPr>
            <w:tcW w:w="3454"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0,04-0,25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40%</w:t>
            </w:r>
          </w:p>
        </w:tc>
        <w:tc>
          <w:tcPr>
            <w:tcW w:w="2609" w:type="dxa"/>
          </w:tcPr>
          <w:p w:rsidR="00E1298E" w:rsidRPr="002B6B14" w:rsidRDefault="00E1298E" w:rsidP="009164F4">
            <w:pPr>
              <w:rPr>
                <w:sz w:val="28"/>
                <w:szCs w:val="28"/>
              </w:rPr>
            </w:pPr>
          </w:p>
        </w:tc>
      </w:tr>
    </w:tbl>
    <w:p w:rsidR="00E1298E" w:rsidRPr="002B6B14" w:rsidRDefault="00E1298E" w:rsidP="00E1298E">
      <w:pPr>
        <w:rPr>
          <w:b/>
          <w:sz w:val="28"/>
          <w:szCs w:val="28"/>
        </w:rPr>
      </w:pPr>
    </w:p>
    <w:p w:rsidR="00E1298E" w:rsidRPr="002B6B14" w:rsidRDefault="00E1298E" w:rsidP="00E1298E">
      <w:pPr>
        <w:rPr>
          <w:b/>
          <w:sz w:val="28"/>
          <w:szCs w:val="28"/>
        </w:rPr>
      </w:pPr>
      <w:r w:rsidRPr="002B6B14">
        <w:rPr>
          <w:b/>
          <w:sz w:val="28"/>
          <w:szCs w:val="28"/>
        </w:rPr>
        <w:lastRenderedPageBreak/>
        <w:t>3.   ВСПОМОГАТЕЛЬНЫЕ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490"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317"/>
        <w:gridCol w:w="1028"/>
        <w:gridCol w:w="3536"/>
        <w:gridCol w:w="2609"/>
      </w:tblGrid>
      <w:tr w:rsidR="00E1298E" w:rsidRPr="002B6B14" w:rsidTr="00EB3957">
        <w:trPr>
          <w:trHeight w:val="384"/>
        </w:trPr>
        <w:tc>
          <w:tcPr>
            <w:tcW w:w="3317"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028"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3536"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609"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EB3957">
        <w:trPr>
          <w:trHeight w:val="206"/>
        </w:trPr>
        <w:tc>
          <w:tcPr>
            <w:tcW w:w="3317" w:type="dxa"/>
          </w:tcPr>
          <w:p w:rsidR="00E1298E" w:rsidRPr="002B6B14" w:rsidRDefault="00E1298E" w:rsidP="009164F4">
            <w:pPr>
              <w:rPr>
                <w:sz w:val="28"/>
                <w:szCs w:val="28"/>
              </w:rPr>
            </w:pPr>
            <w:r w:rsidRPr="002B6B14">
              <w:rPr>
                <w:sz w:val="28"/>
                <w:szCs w:val="28"/>
              </w:rPr>
              <w:t>Коммунальное обслуживание</w:t>
            </w:r>
          </w:p>
        </w:tc>
        <w:tc>
          <w:tcPr>
            <w:tcW w:w="1028" w:type="dxa"/>
          </w:tcPr>
          <w:p w:rsidR="00E1298E" w:rsidRPr="002B6B14" w:rsidRDefault="00E1298E" w:rsidP="009164F4">
            <w:pPr>
              <w:jc w:val="center"/>
              <w:rPr>
                <w:sz w:val="28"/>
                <w:szCs w:val="28"/>
              </w:rPr>
            </w:pPr>
            <w:r w:rsidRPr="002B6B14">
              <w:rPr>
                <w:sz w:val="28"/>
                <w:szCs w:val="28"/>
              </w:rPr>
              <w:t>3.1</w:t>
            </w:r>
          </w:p>
        </w:tc>
        <w:tc>
          <w:tcPr>
            <w:tcW w:w="3536" w:type="dxa"/>
          </w:tcPr>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tc>
        <w:tc>
          <w:tcPr>
            <w:tcW w:w="2609" w:type="dxa"/>
          </w:tcPr>
          <w:p w:rsidR="00E1298E" w:rsidRPr="002B6B14" w:rsidRDefault="00E1298E" w:rsidP="009164F4">
            <w:pPr>
              <w:rPr>
                <w:sz w:val="28"/>
                <w:szCs w:val="28"/>
              </w:rPr>
            </w:pPr>
            <w:r w:rsidRPr="002B6B14">
              <w:rPr>
                <w:sz w:val="28"/>
                <w:szCs w:val="28"/>
              </w:rPr>
              <w:t>Не допускается размещение объектов, требующих установления санитарно – защитных зон.</w:t>
            </w:r>
          </w:p>
        </w:tc>
      </w:tr>
    </w:tbl>
    <w:p w:rsidR="00E1298E" w:rsidRPr="002B6B14" w:rsidRDefault="00E1298E" w:rsidP="00E1298E">
      <w:pPr>
        <w:jc w:val="center"/>
        <w:rPr>
          <w:b/>
          <w:color w:val="548DD4"/>
          <w:sz w:val="28"/>
          <w:szCs w:val="28"/>
          <w:u w:val="single"/>
        </w:rPr>
      </w:pPr>
    </w:p>
    <w:p w:rsidR="00E1298E" w:rsidRPr="002B6B14" w:rsidRDefault="00E1298E" w:rsidP="00E1298E">
      <w:pPr>
        <w:jc w:val="center"/>
        <w:rPr>
          <w:b/>
          <w:color w:val="548DD4"/>
          <w:sz w:val="28"/>
          <w:szCs w:val="28"/>
          <w:u w:val="single"/>
        </w:rPr>
      </w:pPr>
      <w:r w:rsidRPr="002B6B14">
        <w:rPr>
          <w:b/>
          <w:color w:val="548DD4"/>
          <w:sz w:val="28"/>
          <w:szCs w:val="28"/>
          <w:u w:val="single"/>
        </w:rPr>
        <w:t xml:space="preserve">ЗОНА ОБЩЕСТВЕННО - ДЕЛОВАЯ (ОДЗ) </w:t>
      </w:r>
    </w:p>
    <w:p w:rsidR="00E1298E" w:rsidRPr="002B6B14" w:rsidRDefault="00E1298E" w:rsidP="00E1298E">
      <w:pPr>
        <w:rPr>
          <w:sz w:val="28"/>
          <w:szCs w:val="28"/>
        </w:rPr>
      </w:pPr>
    </w:p>
    <w:p w:rsidR="00E1298E" w:rsidRPr="002B6B14" w:rsidRDefault="00E1298E" w:rsidP="00E1298E">
      <w:pPr>
        <w:rPr>
          <w:b/>
          <w:sz w:val="28"/>
          <w:szCs w:val="28"/>
        </w:rPr>
      </w:pPr>
      <w:r w:rsidRPr="002B6B14">
        <w:rPr>
          <w:b/>
          <w:sz w:val="28"/>
          <w:szCs w:val="28"/>
        </w:rPr>
        <w:t>1.   ОСНОВНЫЕ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49"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176"/>
        <w:gridCol w:w="1045"/>
        <w:gridCol w:w="3519"/>
        <w:gridCol w:w="2609"/>
      </w:tblGrid>
      <w:tr w:rsidR="00E1298E" w:rsidRPr="002B6B14" w:rsidTr="00EB3957">
        <w:trPr>
          <w:trHeight w:val="552"/>
        </w:trPr>
        <w:tc>
          <w:tcPr>
            <w:tcW w:w="3176"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045"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3519"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609"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EB3957">
        <w:trPr>
          <w:trHeight w:val="2294"/>
        </w:trPr>
        <w:tc>
          <w:tcPr>
            <w:tcW w:w="3176" w:type="dxa"/>
          </w:tcPr>
          <w:p w:rsidR="00E1298E" w:rsidRPr="002B6B14" w:rsidRDefault="00E1298E" w:rsidP="009164F4">
            <w:pPr>
              <w:rPr>
                <w:sz w:val="28"/>
                <w:szCs w:val="28"/>
              </w:rPr>
            </w:pPr>
            <w:r w:rsidRPr="002B6B14">
              <w:rPr>
                <w:sz w:val="28"/>
                <w:szCs w:val="28"/>
              </w:rPr>
              <w:t>Здравоохранение.</w:t>
            </w:r>
          </w:p>
          <w:p w:rsidR="00E1298E" w:rsidRPr="002B6B14" w:rsidRDefault="00E1298E" w:rsidP="009164F4">
            <w:pPr>
              <w:rPr>
                <w:sz w:val="28"/>
                <w:szCs w:val="28"/>
              </w:rPr>
            </w:pPr>
          </w:p>
        </w:tc>
        <w:tc>
          <w:tcPr>
            <w:tcW w:w="1045" w:type="dxa"/>
          </w:tcPr>
          <w:p w:rsidR="00E1298E" w:rsidRPr="002B6B14" w:rsidRDefault="00E1298E" w:rsidP="009164F4">
            <w:pPr>
              <w:jc w:val="center"/>
              <w:rPr>
                <w:sz w:val="28"/>
                <w:szCs w:val="28"/>
              </w:rPr>
            </w:pPr>
            <w:r w:rsidRPr="002B6B14">
              <w:rPr>
                <w:sz w:val="28"/>
                <w:szCs w:val="28"/>
              </w:rPr>
              <w:t>3.4</w:t>
            </w:r>
          </w:p>
        </w:tc>
        <w:tc>
          <w:tcPr>
            <w:tcW w:w="351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0,02-0,25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w:t>
            </w:r>
            <w:r w:rsidRPr="002B6B14">
              <w:rPr>
                <w:sz w:val="28"/>
                <w:szCs w:val="28"/>
              </w:rPr>
              <w:lastRenderedPageBreak/>
              <w:t xml:space="preserve">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40%</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rPr>
                <w:sz w:val="28"/>
                <w:szCs w:val="28"/>
              </w:rPr>
            </w:pPr>
            <w:proofErr w:type="gramStart"/>
            <w:r w:rsidRPr="002B6B14">
              <w:rPr>
                <w:sz w:val="28"/>
                <w:szCs w:val="28"/>
              </w:rPr>
              <w:t>Минимальная</w:t>
            </w:r>
            <w:proofErr w:type="gramEnd"/>
            <w:r w:rsidRPr="002B6B14">
              <w:rPr>
                <w:sz w:val="28"/>
                <w:szCs w:val="28"/>
              </w:rPr>
              <w:t xml:space="preserve"> процент озеленения – 50%</w:t>
            </w:r>
          </w:p>
        </w:tc>
        <w:tc>
          <w:tcPr>
            <w:tcW w:w="2609" w:type="dxa"/>
          </w:tcPr>
          <w:p w:rsidR="00E1298E" w:rsidRPr="002B6B14" w:rsidRDefault="00E1298E" w:rsidP="009164F4">
            <w:pPr>
              <w:rPr>
                <w:sz w:val="28"/>
                <w:szCs w:val="28"/>
              </w:rPr>
            </w:pPr>
            <w:r w:rsidRPr="002B6B14">
              <w:rPr>
                <w:sz w:val="28"/>
                <w:szCs w:val="28"/>
              </w:rPr>
              <w:lastRenderedPageBreak/>
              <w:t xml:space="preserve">Не допускается размещение объектов здравоохранения в санитарно-защитных зонах, установленных в предусмотренном </w:t>
            </w:r>
            <w:r w:rsidRPr="002B6B14">
              <w:rPr>
                <w:sz w:val="28"/>
                <w:szCs w:val="28"/>
              </w:rPr>
              <w:lastRenderedPageBreak/>
              <w:t>действующим законодательством порядке</w:t>
            </w:r>
          </w:p>
        </w:tc>
      </w:tr>
      <w:tr w:rsidR="00E1298E" w:rsidRPr="002B6B14" w:rsidTr="00EB3957">
        <w:trPr>
          <w:trHeight w:val="2294"/>
        </w:trPr>
        <w:tc>
          <w:tcPr>
            <w:tcW w:w="3176" w:type="dxa"/>
          </w:tcPr>
          <w:p w:rsidR="00E1298E" w:rsidRPr="002B6B14" w:rsidRDefault="00E1298E" w:rsidP="009164F4">
            <w:pPr>
              <w:rPr>
                <w:sz w:val="28"/>
                <w:szCs w:val="28"/>
              </w:rPr>
            </w:pPr>
            <w:r w:rsidRPr="002B6B14">
              <w:rPr>
                <w:sz w:val="28"/>
                <w:szCs w:val="28"/>
              </w:rPr>
              <w:lastRenderedPageBreak/>
              <w:t>Образование и просвещение</w:t>
            </w:r>
          </w:p>
        </w:tc>
        <w:tc>
          <w:tcPr>
            <w:tcW w:w="1045" w:type="dxa"/>
          </w:tcPr>
          <w:p w:rsidR="00E1298E" w:rsidRPr="002B6B14" w:rsidRDefault="00E1298E" w:rsidP="009164F4">
            <w:pPr>
              <w:jc w:val="center"/>
              <w:rPr>
                <w:sz w:val="28"/>
                <w:szCs w:val="28"/>
              </w:rPr>
            </w:pPr>
            <w:r w:rsidRPr="002B6B14">
              <w:rPr>
                <w:sz w:val="28"/>
                <w:szCs w:val="28"/>
              </w:rPr>
              <w:t>3.5</w:t>
            </w:r>
          </w:p>
        </w:tc>
        <w:tc>
          <w:tcPr>
            <w:tcW w:w="351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0,1-1,6 га.</w:t>
            </w:r>
          </w:p>
          <w:p w:rsidR="00E1298E" w:rsidRPr="002B6B14" w:rsidRDefault="00E1298E" w:rsidP="009164F4">
            <w:pPr>
              <w:rPr>
                <w:sz w:val="28"/>
                <w:szCs w:val="28"/>
              </w:rPr>
            </w:pPr>
            <w:r w:rsidRPr="002B6B14">
              <w:rPr>
                <w:sz w:val="28"/>
                <w:szCs w:val="28"/>
              </w:rPr>
              <w:t>Минимальный отступ от красной линии – 25 м (</w:t>
            </w:r>
            <w:proofErr w:type="gramStart"/>
            <w:r w:rsidRPr="002B6B14">
              <w:rPr>
                <w:sz w:val="28"/>
                <w:szCs w:val="28"/>
              </w:rPr>
              <w:t>для</w:t>
            </w:r>
            <w:proofErr w:type="gramEnd"/>
            <w:r w:rsidRPr="002B6B14">
              <w:rPr>
                <w:sz w:val="28"/>
                <w:szCs w:val="28"/>
              </w:rPr>
              <w:t xml:space="preserve"> сельских – может быть уменьшен до 10 м).</w:t>
            </w:r>
          </w:p>
          <w:p w:rsidR="00E1298E" w:rsidRPr="002B6B14" w:rsidRDefault="00E1298E" w:rsidP="009164F4">
            <w:pPr>
              <w:rPr>
                <w:sz w:val="28"/>
                <w:szCs w:val="28"/>
              </w:rPr>
            </w:pPr>
            <w:r w:rsidRPr="002B6B14">
              <w:rPr>
                <w:sz w:val="28"/>
                <w:szCs w:val="28"/>
              </w:rPr>
              <w:t xml:space="preserve">Минимальный отступ от границы земельного участка (красной линии) не менее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rPr>
                <w:sz w:val="28"/>
                <w:szCs w:val="28"/>
              </w:rPr>
            </w:pPr>
            <w:r w:rsidRPr="002B6B14">
              <w:rPr>
                <w:sz w:val="28"/>
                <w:szCs w:val="28"/>
              </w:rPr>
              <w:t xml:space="preserve">Этажность – до 4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земельного участка без учета спортивных и игровых площадок – 40%.</w:t>
            </w:r>
          </w:p>
          <w:p w:rsidR="00E1298E" w:rsidRPr="002B6B14" w:rsidRDefault="00E1298E" w:rsidP="009164F4">
            <w:pPr>
              <w:rPr>
                <w:sz w:val="28"/>
                <w:szCs w:val="28"/>
              </w:rPr>
            </w:pPr>
            <w:r w:rsidRPr="002B6B14">
              <w:rPr>
                <w:sz w:val="28"/>
                <w:szCs w:val="28"/>
              </w:rPr>
              <w:t>Минимальный процент озеленения – 30%.</w:t>
            </w:r>
          </w:p>
          <w:p w:rsidR="00E1298E" w:rsidRPr="002B6B14" w:rsidRDefault="00E1298E" w:rsidP="009164F4">
            <w:pPr>
              <w:rPr>
                <w:sz w:val="28"/>
                <w:szCs w:val="28"/>
              </w:rPr>
            </w:pPr>
            <w:r w:rsidRPr="002B6B14">
              <w:rPr>
                <w:sz w:val="28"/>
                <w:szCs w:val="28"/>
              </w:rPr>
              <w:t>Территория участка ограждается забором – от 1,5 м.</w:t>
            </w:r>
          </w:p>
          <w:p w:rsidR="00E1298E" w:rsidRPr="002B6B14" w:rsidRDefault="00E1298E" w:rsidP="009164F4">
            <w:pPr>
              <w:rPr>
                <w:sz w:val="28"/>
                <w:szCs w:val="28"/>
              </w:rPr>
            </w:pPr>
            <w:r w:rsidRPr="002B6B14">
              <w:rPr>
                <w:sz w:val="28"/>
                <w:szCs w:val="28"/>
              </w:rPr>
              <w:t>Земельные участки объектов не делимы.</w:t>
            </w:r>
          </w:p>
          <w:p w:rsidR="00E1298E" w:rsidRPr="002B6B14" w:rsidRDefault="00E1298E" w:rsidP="009164F4">
            <w:pPr>
              <w:rPr>
                <w:sz w:val="28"/>
                <w:szCs w:val="28"/>
              </w:rPr>
            </w:pPr>
            <w:r w:rsidRPr="002B6B14">
              <w:rPr>
                <w:sz w:val="28"/>
                <w:szCs w:val="28"/>
              </w:rPr>
              <w:t>Недопустимо перепрофилирование объектов.</w:t>
            </w:r>
          </w:p>
        </w:tc>
        <w:tc>
          <w:tcPr>
            <w:tcW w:w="2609" w:type="dxa"/>
          </w:tcPr>
          <w:p w:rsidR="00E1298E" w:rsidRPr="002B6B14" w:rsidRDefault="00E1298E" w:rsidP="009164F4">
            <w:pPr>
              <w:rPr>
                <w:sz w:val="28"/>
                <w:szCs w:val="28"/>
              </w:rPr>
            </w:pPr>
            <w:r w:rsidRPr="002B6B14">
              <w:rPr>
                <w:sz w:val="28"/>
                <w:szCs w:val="28"/>
              </w:rPr>
              <w:t>Не допускается размещение образовательных и детских учреждений в санитарно-защитных зонах, установленных в предусмотренном действующим законодательством порядке</w:t>
            </w:r>
          </w:p>
        </w:tc>
      </w:tr>
      <w:tr w:rsidR="00E1298E" w:rsidRPr="002B6B14" w:rsidTr="00EB3957">
        <w:tc>
          <w:tcPr>
            <w:tcW w:w="3176" w:type="dxa"/>
          </w:tcPr>
          <w:p w:rsidR="00E1298E" w:rsidRPr="002B6B14" w:rsidRDefault="00E1298E" w:rsidP="009164F4">
            <w:pPr>
              <w:rPr>
                <w:sz w:val="28"/>
                <w:szCs w:val="28"/>
              </w:rPr>
            </w:pPr>
            <w:r w:rsidRPr="002B6B14">
              <w:rPr>
                <w:sz w:val="28"/>
                <w:szCs w:val="28"/>
              </w:rPr>
              <w:t>Спорт</w:t>
            </w:r>
          </w:p>
        </w:tc>
        <w:tc>
          <w:tcPr>
            <w:tcW w:w="1045" w:type="dxa"/>
          </w:tcPr>
          <w:p w:rsidR="00E1298E" w:rsidRPr="002B6B14" w:rsidRDefault="00E1298E" w:rsidP="009164F4">
            <w:pPr>
              <w:jc w:val="center"/>
              <w:rPr>
                <w:sz w:val="28"/>
                <w:szCs w:val="28"/>
              </w:rPr>
            </w:pPr>
            <w:r w:rsidRPr="002B6B14">
              <w:rPr>
                <w:sz w:val="28"/>
                <w:szCs w:val="28"/>
              </w:rPr>
              <w:t>5.1</w:t>
            </w:r>
          </w:p>
        </w:tc>
        <w:tc>
          <w:tcPr>
            <w:tcW w:w="351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0,02-0,4 га.</w:t>
            </w:r>
          </w:p>
          <w:p w:rsidR="00E1298E" w:rsidRPr="002B6B14" w:rsidRDefault="00E1298E" w:rsidP="009164F4">
            <w:pPr>
              <w:tabs>
                <w:tab w:val="left" w:pos="3204"/>
              </w:tabs>
              <w:rPr>
                <w:sz w:val="28"/>
                <w:szCs w:val="28"/>
              </w:rPr>
            </w:pPr>
            <w:r w:rsidRPr="002B6B14">
              <w:rPr>
                <w:sz w:val="28"/>
                <w:szCs w:val="28"/>
              </w:rPr>
              <w:t xml:space="preserve">Минимальный отступ от </w:t>
            </w:r>
            <w:r w:rsidRPr="002B6B14">
              <w:rPr>
                <w:sz w:val="28"/>
                <w:szCs w:val="28"/>
              </w:rPr>
              <w:lastRenderedPageBreak/>
              <w:t>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Высота – до </w:t>
            </w:r>
            <w:smartTag w:uri="urn:schemas-microsoft-com:office:smarttags" w:element="metricconverter">
              <w:smartTagPr>
                <w:attr w:name="ProductID" w:val="12 м"/>
              </w:smartTagPr>
              <w:r w:rsidRPr="002B6B14">
                <w:rPr>
                  <w:sz w:val="28"/>
                  <w:szCs w:val="28"/>
                </w:rPr>
                <w:t>12 м</w:t>
              </w:r>
            </w:smartTag>
            <w:r w:rsidRPr="002B6B14">
              <w:rPr>
                <w:sz w:val="28"/>
                <w:szCs w:val="28"/>
              </w:rPr>
              <w:t>.</w:t>
            </w:r>
          </w:p>
          <w:p w:rsidR="00E1298E" w:rsidRPr="002B6B14" w:rsidRDefault="00E1298E" w:rsidP="009164F4">
            <w:pPr>
              <w:tabs>
                <w:tab w:val="left" w:pos="3204"/>
              </w:tabs>
              <w:rPr>
                <w:sz w:val="28"/>
                <w:szCs w:val="28"/>
              </w:rPr>
            </w:pPr>
            <w:r w:rsidRPr="002B6B14">
              <w:rPr>
                <w:sz w:val="28"/>
                <w:szCs w:val="28"/>
              </w:rPr>
              <w:t>Максимальный процент застройки – 40%</w:t>
            </w:r>
          </w:p>
        </w:tc>
        <w:tc>
          <w:tcPr>
            <w:tcW w:w="2609" w:type="dxa"/>
          </w:tcPr>
          <w:p w:rsidR="00E1298E" w:rsidRPr="002B6B14" w:rsidRDefault="00E1298E" w:rsidP="009164F4">
            <w:pPr>
              <w:rPr>
                <w:sz w:val="28"/>
                <w:szCs w:val="28"/>
              </w:rPr>
            </w:pPr>
            <w:r w:rsidRPr="002B6B14">
              <w:rPr>
                <w:sz w:val="28"/>
                <w:szCs w:val="28"/>
              </w:rPr>
              <w:lastRenderedPageBreak/>
              <w:t xml:space="preserve">Не допускается размещение объектов спорта в санитарно-защитных зонах, установленных в </w:t>
            </w:r>
            <w:r w:rsidRPr="002B6B14">
              <w:rPr>
                <w:sz w:val="28"/>
                <w:szCs w:val="28"/>
              </w:rPr>
              <w:lastRenderedPageBreak/>
              <w:t>предусмотренном действующим законодательством порядке.</w:t>
            </w:r>
          </w:p>
          <w:p w:rsidR="00E1298E" w:rsidRPr="002B6B14" w:rsidRDefault="00E1298E" w:rsidP="009164F4">
            <w:pPr>
              <w:rPr>
                <w:sz w:val="28"/>
                <w:szCs w:val="28"/>
              </w:rPr>
            </w:pPr>
            <w:r w:rsidRPr="002B6B14">
              <w:rPr>
                <w:sz w:val="28"/>
                <w:szCs w:val="28"/>
              </w:rPr>
              <w:t>За исключением спортивно-оздоровительных сооружений закрытого типа</w:t>
            </w:r>
          </w:p>
        </w:tc>
      </w:tr>
      <w:tr w:rsidR="00E1298E" w:rsidRPr="002B6B14" w:rsidTr="00EB3957">
        <w:tc>
          <w:tcPr>
            <w:tcW w:w="3176" w:type="dxa"/>
          </w:tcPr>
          <w:p w:rsidR="00E1298E" w:rsidRPr="002B6B14" w:rsidRDefault="00E1298E" w:rsidP="009164F4">
            <w:pPr>
              <w:rPr>
                <w:sz w:val="28"/>
                <w:szCs w:val="28"/>
              </w:rPr>
            </w:pPr>
            <w:r w:rsidRPr="002B6B14">
              <w:rPr>
                <w:sz w:val="28"/>
                <w:szCs w:val="28"/>
              </w:rPr>
              <w:lastRenderedPageBreak/>
              <w:t>Магазины</w:t>
            </w:r>
          </w:p>
        </w:tc>
        <w:tc>
          <w:tcPr>
            <w:tcW w:w="1045" w:type="dxa"/>
          </w:tcPr>
          <w:p w:rsidR="00E1298E" w:rsidRPr="002B6B14" w:rsidRDefault="00E1298E" w:rsidP="009164F4">
            <w:pPr>
              <w:tabs>
                <w:tab w:val="center" w:pos="4677"/>
                <w:tab w:val="right" w:pos="9355"/>
              </w:tabs>
              <w:jc w:val="center"/>
              <w:rPr>
                <w:sz w:val="28"/>
                <w:szCs w:val="28"/>
              </w:rPr>
            </w:pPr>
            <w:r w:rsidRPr="002B6B14">
              <w:rPr>
                <w:sz w:val="28"/>
                <w:szCs w:val="28"/>
              </w:rPr>
              <w:t>4.4</w:t>
            </w:r>
          </w:p>
          <w:p w:rsidR="00E1298E" w:rsidRPr="002B6B14" w:rsidRDefault="00E1298E" w:rsidP="009164F4">
            <w:pPr>
              <w:tabs>
                <w:tab w:val="center" w:pos="4677"/>
                <w:tab w:val="right" w:pos="9355"/>
              </w:tabs>
              <w:jc w:val="center"/>
              <w:rPr>
                <w:sz w:val="28"/>
                <w:szCs w:val="28"/>
              </w:rPr>
            </w:pPr>
          </w:p>
        </w:tc>
        <w:tc>
          <w:tcPr>
            <w:tcW w:w="351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0,02-0,25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40%</w:t>
            </w:r>
          </w:p>
        </w:tc>
        <w:tc>
          <w:tcPr>
            <w:tcW w:w="2609" w:type="dxa"/>
          </w:tcPr>
          <w:p w:rsidR="00E1298E" w:rsidRPr="002B6B14" w:rsidRDefault="00E1298E" w:rsidP="009164F4">
            <w:pPr>
              <w:rPr>
                <w:sz w:val="28"/>
                <w:szCs w:val="28"/>
              </w:rPr>
            </w:pPr>
          </w:p>
        </w:tc>
      </w:tr>
      <w:tr w:rsidR="00E1298E" w:rsidRPr="002B6B14" w:rsidTr="00EB3957">
        <w:trPr>
          <w:trHeight w:val="2305"/>
        </w:trPr>
        <w:tc>
          <w:tcPr>
            <w:tcW w:w="3176" w:type="dxa"/>
          </w:tcPr>
          <w:p w:rsidR="00E1298E" w:rsidRPr="002B6B14" w:rsidRDefault="00E1298E" w:rsidP="009164F4">
            <w:pPr>
              <w:rPr>
                <w:rFonts w:eastAsia="Calibri"/>
                <w:sz w:val="28"/>
                <w:szCs w:val="28"/>
              </w:rPr>
            </w:pPr>
            <w:r w:rsidRPr="002B6B14">
              <w:rPr>
                <w:rFonts w:eastAsia="Calibri"/>
                <w:sz w:val="28"/>
                <w:szCs w:val="28"/>
              </w:rPr>
              <w:t>Социальное обслуживание.</w:t>
            </w:r>
          </w:p>
          <w:p w:rsidR="00E1298E" w:rsidRPr="002B6B14" w:rsidRDefault="00E1298E" w:rsidP="009164F4">
            <w:pPr>
              <w:rPr>
                <w:sz w:val="28"/>
                <w:szCs w:val="28"/>
              </w:rPr>
            </w:pPr>
            <w:r w:rsidRPr="002B6B14">
              <w:rPr>
                <w:sz w:val="28"/>
                <w:szCs w:val="28"/>
              </w:rPr>
              <w:t>Бытовое обслуживание</w:t>
            </w:r>
          </w:p>
          <w:p w:rsidR="00E1298E" w:rsidRPr="002B6B14" w:rsidRDefault="00E1298E" w:rsidP="009164F4">
            <w:pPr>
              <w:rPr>
                <w:sz w:val="28"/>
                <w:szCs w:val="28"/>
              </w:rPr>
            </w:pPr>
            <w:r w:rsidRPr="002B6B14">
              <w:rPr>
                <w:sz w:val="28"/>
                <w:szCs w:val="28"/>
              </w:rPr>
              <w:t>Общественное питание</w:t>
            </w:r>
          </w:p>
          <w:p w:rsidR="00E1298E" w:rsidRPr="002B6B14" w:rsidRDefault="00E1298E" w:rsidP="009164F4">
            <w:pPr>
              <w:rPr>
                <w:sz w:val="28"/>
                <w:szCs w:val="28"/>
              </w:rPr>
            </w:pPr>
            <w:r w:rsidRPr="002B6B14">
              <w:rPr>
                <w:sz w:val="28"/>
                <w:szCs w:val="28"/>
              </w:rPr>
              <w:t>Общественное управление</w:t>
            </w:r>
          </w:p>
          <w:p w:rsidR="00E1298E" w:rsidRPr="002B6B14" w:rsidRDefault="00E1298E" w:rsidP="009164F4">
            <w:pPr>
              <w:rPr>
                <w:sz w:val="28"/>
                <w:szCs w:val="28"/>
              </w:rPr>
            </w:pPr>
            <w:r w:rsidRPr="002B6B14">
              <w:rPr>
                <w:sz w:val="28"/>
                <w:szCs w:val="28"/>
              </w:rPr>
              <w:t>Культурное развитие</w:t>
            </w:r>
          </w:p>
          <w:p w:rsidR="00E1298E" w:rsidRPr="002B6B14" w:rsidRDefault="00E1298E" w:rsidP="009164F4">
            <w:pPr>
              <w:rPr>
                <w:sz w:val="28"/>
                <w:szCs w:val="28"/>
              </w:rPr>
            </w:pPr>
            <w:r w:rsidRPr="002B6B14">
              <w:rPr>
                <w:sz w:val="28"/>
                <w:szCs w:val="28"/>
              </w:rPr>
              <w:t>Деловое управление</w:t>
            </w:r>
          </w:p>
        </w:tc>
        <w:tc>
          <w:tcPr>
            <w:tcW w:w="1045" w:type="dxa"/>
          </w:tcPr>
          <w:p w:rsidR="00E1298E" w:rsidRPr="002B6B14" w:rsidRDefault="00E1298E" w:rsidP="009164F4">
            <w:pPr>
              <w:jc w:val="center"/>
              <w:rPr>
                <w:sz w:val="28"/>
                <w:szCs w:val="28"/>
              </w:rPr>
            </w:pPr>
            <w:r w:rsidRPr="002B6B14">
              <w:rPr>
                <w:sz w:val="28"/>
                <w:szCs w:val="28"/>
              </w:rPr>
              <w:t>3.2</w:t>
            </w:r>
          </w:p>
          <w:p w:rsidR="00E1298E" w:rsidRPr="002B6B14" w:rsidRDefault="00E1298E" w:rsidP="009164F4">
            <w:pPr>
              <w:jc w:val="center"/>
              <w:rPr>
                <w:sz w:val="28"/>
                <w:szCs w:val="28"/>
              </w:rPr>
            </w:pPr>
          </w:p>
          <w:p w:rsidR="00E1298E" w:rsidRPr="002B6B14" w:rsidRDefault="00E1298E" w:rsidP="009164F4">
            <w:pPr>
              <w:jc w:val="center"/>
              <w:rPr>
                <w:sz w:val="28"/>
                <w:szCs w:val="28"/>
              </w:rPr>
            </w:pPr>
            <w:r w:rsidRPr="002B6B14">
              <w:rPr>
                <w:sz w:val="28"/>
                <w:szCs w:val="28"/>
              </w:rPr>
              <w:t>3.3</w:t>
            </w:r>
          </w:p>
          <w:p w:rsidR="00E1298E" w:rsidRPr="002B6B14" w:rsidRDefault="00E1298E" w:rsidP="009164F4">
            <w:pPr>
              <w:jc w:val="center"/>
              <w:rPr>
                <w:sz w:val="28"/>
                <w:szCs w:val="28"/>
              </w:rPr>
            </w:pPr>
          </w:p>
          <w:p w:rsidR="00E1298E" w:rsidRPr="002B6B14" w:rsidRDefault="00E1298E" w:rsidP="009164F4">
            <w:pPr>
              <w:jc w:val="center"/>
              <w:rPr>
                <w:sz w:val="28"/>
                <w:szCs w:val="28"/>
              </w:rPr>
            </w:pPr>
            <w:r w:rsidRPr="002B6B14">
              <w:rPr>
                <w:sz w:val="28"/>
                <w:szCs w:val="28"/>
              </w:rPr>
              <w:t>4.6</w:t>
            </w:r>
          </w:p>
          <w:p w:rsidR="00E1298E" w:rsidRPr="002B6B14" w:rsidRDefault="00E1298E" w:rsidP="009164F4">
            <w:pPr>
              <w:jc w:val="center"/>
              <w:rPr>
                <w:sz w:val="28"/>
                <w:szCs w:val="28"/>
              </w:rPr>
            </w:pPr>
          </w:p>
          <w:p w:rsidR="00E1298E" w:rsidRPr="002B6B14" w:rsidRDefault="00E1298E" w:rsidP="009164F4">
            <w:pPr>
              <w:jc w:val="center"/>
              <w:rPr>
                <w:sz w:val="28"/>
                <w:szCs w:val="28"/>
              </w:rPr>
            </w:pPr>
            <w:r w:rsidRPr="002B6B14">
              <w:rPr>
                <w:sz w:val="28"/>
                <w:szCs w:val="28"/>
              </w:rPr>
              <w:t>3.8</w:t>
            </w:r>
          </w:p>
          <w:p w:rsidR="00E1298E" w:rsidRPr="002B6B14" w:rsidRDefault="00E1298E" w:rsidP="009164F4">
            <w:pPr>
              <w:jc w:val="center"/>
              <w:rPr>
                <w:sz w:val="28"/>
                <w:szCs w:val="28"/>
              </w:rPr>
            </w:pPr>
          </w:p>
          <w:p w:rsidR="00E1298E" w:rsidRPr="002B6B14" w:rsidRDefault="00E1298E" w:rsidP="009164F4">
            <w:pPr>
              <w:jc w:val="center"/>
              <w:rPr>
                <w:sz w:val="28"/>
                <w:szCs w:val="28"/>
              </w:rPr>
            </w:pPr>
            <w:r w:rsidRPr="002B6B14">
              <w:rPr>
                <w:sz w:val="28"/>
                <w:szCs w:val="28"/>
              </w:rPr>
              <w:t>3.6</w:t>
            </w:r>
          </w:p>
          <w:p w:rsidR="00E1298E" w:rsidRPr="002B6B14" w:rsidRDefault="00E1298E" w:rsidP="009164F4">
            <w:pPr>
              <w:jc w:val="center"/>
              <w:rPr>
                <w:sz w:val="28"/>
                <w:szCs w:val="28"/>
              </w:rPr>
            </w:pPr>
          </w:p>
          <w:p w:rsidR="00E1298E" w:rsidRPr="002B6B14" w:rsidRDefault="00E1298E" w:rsidP="009164F4">
            <w:pPr>
              <w:jc w:val="center"/>
              <w:rPr>
                <w:sz w:val="28"/>
                <w:szCs w:val="28"/>
              </w:rPr>
            </w:pPr>
            <w:r w:rsidRPr="002B6B14">
              <w:rPr>
                <w:sz w:val="28"/>
                <w:szCs w:val="28"/>
              </w:rPr>
              <w:t>4.1</w:t>
            </w:r>
          </w:p>
        </w:tc>
        <w:tc>
          <w:tcPr>
            <w:tcW w:w="351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0,02-0,25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609" w:type="dxa"/>
          </w:tcPr>
          <w:p w:rsidR="00E1298E" w:rsidRPr="002B6B14" w:rsidRDefault="00E1298E" w:rsidP="009164F4">
            <w:pPr>
              <w:rPr>
                <w:sz w:val="28"/>
                <w:szCs w:val="28"/>
              </w:rPr>
            </w:pPr>
          </w:p>
        </w:tc>
      </w:tr>
      <w:tr w:rsidR="00E1298E" w:rsidRPr="002B6B14" w:rsidTr="00EB3957">
        <w:trPr>
          <w:trHeight w:val="1741"/>
        </w:trPr>
        <w:tc>
          <w:tcPr>
            <w:tcW w:w="3176" w:type="dxa"/>
          </w:tcPr>
          <w:p w:rsidR="00E1298E" w:rsidRPr="002B6B14" w:rsidRDefault="00E1298E" w:rsidP="009164F4">
            <w:pPr>
              <w:rPr>
                <w:sz w:val="28"/>
                <w:szCs w:val="28"/>
              </w:rPr>
            </w:pPr>
            <w:r w:rsidRPr="002B6B14">
              <w:rPr>
                <w:sz w:val="28"/>
                <w:szCs w:val="28"/>
              </w:rPr>
              <w:t>Обеспечение внутреннего правопорядка</w:t>
            </w:r>
          </w:p>
        </w:tc>
        <w:tc>
          <w:tcPr>
            <w:tcW w:w="1045" w:type="dxa"/>
          </w:tcPr>
          <w:p w:rsidR="00E1298E" w:rsidRPr="002B6B14" w:rsidRDefault="00E1298E" w:rsidP="009164F4">
            <w:pPr>
              <w:tabs>
                <w:tab w:val="center" w:pos="4677"/>
                <w:tab w:val="right" w:pos="9355"/>
              </w:tabs>
              <w:jc w:val="center"/>
              <w:rPr>
                <w:sz w:val="28"/>
                <w:szCs w:val="28"/>
              </w:rPr>
            </w:pPr>
            <w:r w:rsidRPr="002B6B14">
              <w:rPr>
                <w:sz w:val="28"/>
                <w:szCs w:val="28"/>
              </w:rPr>
              <w:t>8.3</w:t>
            </w:r>
          </w:p>
        </w:tc>
        <w:tc>
          <w:tcPr>
            <w:tcW w:w="351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0,04-0,25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lastRenderedPageBreak/>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Максимальный процент застройки – 40%</w:t>
            </w:r>
          </w:p>
        </w:tc>
        <w:tc>
          <w:tcPr>
            <w:tcW w:w="2609" w:type="dxa"/>
          </w:tcPr>
          <w:p w:rsidR="00E1298E" w:rsidRPr="002B6B14" w:rsidRDefault="00E1298E" w:rsidP="009164F4">
            <w:pPr>
              <w:rPr>
                <w:sz w:val="28"/>
                <w:szCs w:val="28"/>
              </w:rPr>
            </w:pPr>
          </w:p>
        </w:tc>
      </w:tr>
      <w:tr w:rsidR="00E1298E" w:rsidRPr="002B6B14" w:rsidTr="00EB3957">
        <w:trPr>
          <w:trHeight w:val="1738"/>
        </w:trPr>
        <w:tc>
          <w:tcPr>
            <w:tcW w:w="3176" w:type="dxa"/>
          </w:tcPr>
          <w:p w:rsidR="00E1298E" w:rsidRPr="002B6B14" w:rsidRDefault="00E1298E" w:rsidP="009164F4">
            <w:pPr>
              <w:autoSpaceDE w:val="0"/>
              <w:autoSpaceDN w:val="0"/>
              <w:adjustRightInd w:val="0"/>
              <w:jc w:val="both"/>
              <w:rPr>
                <w:sz w:val="28"/>
                <w:szCs w:val="28"/>
              </w:rPr>
            </w:pPr>
            <w:r w:rsidRPr="002B6B14">
              <w:rPr>
                <w:sz w:val="28"/>
                <w:szCs w:val="28"/>
              </w:rPr>
              <w:lastRenderedPageBreak/>
              <w:t>Историко-культурная деятельность</w:t>
            </w:r>
          </w:p>
          <w:p w:rsidR="00E1298E" w:rsidRPr="002B6B14" w:rsidRDefault="00E1298E" w:rsidP="009164F4">
            <w:pPr>
              <w:rPr>
                <w:sz w:val="28"/>
                <w:szCs w:val="28"/>
              </w:rPr>
            </w:pPr>
          </w:p>
        </w:tc>
        <w:tc>
          <w:tcPr>
            <w:tcW w:w="1045" w:type="dxa"/>
          </w:tcPr>
          <w:p w:rsidR="00E1298E" w:rsidRPr="002B6B14" w:rsidRDefault="00E1298E" w:rsidP="009164F4">
            <w:pPr>
              <w:jc w:val="center"/>
              <w:rPr>
                <w:sz w:val="28"/>
                <w:szCs w:val="28"/>
              </w:rPr>
            </w:pPr>
            <w:r w:rsidRPr="002B6B14">
              <w:rPr>
                <w:sz w:val="28"/>
                <w:szCs w:val="28"/>
              </w:rPr>
              <w:t>9.3</w:t>
            </w:r>
          </w:p>
        </w:tc>
        <w:tc>
          <w:tcPr>
            <w:tcW w:w="351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0,01-0,2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Высота – до 5 м</w:t>
            </w:r>
          </w:p>
          <w:p w:rsidR="00E1298E" w:rsidRPr="002B6B14" w:rsidRDefault="00E1298E" w:rsidP="009164F4">
            <w:pPr>
              <w:rPr>
                <w:sz w:val="28"/>
                <w:szCs w:val="28"/>
              </w:rPr>
            </w:pPr>
            <w:r w:rsidRPr="002B6B14">
              <w:rPr>
                <w:sz w:val="28"/>
                <w:szCs w:val="28"/>
              </w:rPr>
              <w:t>Максимальный процент застройки – 50%</w:t>
            </w:r>
          </w:p>
        </w:tc>
        <w:tc>
          <w:tcPr>
            <w:tcW w:w="2609" w:type="dxa"/>
          </w:tcPr>
          <w:p w:rsidR="00E1298E" w:rsidRPr="002B6B14" w:rsidRDefault="00E1298E" w:rsidP="009164F4">
            <w:pPr>
              <w:rPr>
                <w:sz w:val="28"/>
                <w:szCs w:val="28"/>
              </w:rPr>
            </w:pPr>
          </w:p>
        </w:tc>
      </w:tr>
      <w:tr w:rsidR="00E1298E" w:rsidRPr="002B6B14" w:rsidTr="00EB3957">
        <w:trPr>
          <w:trHeight w:val="1596"/>
        </w:trPr>
        <w:tc>
          <w:tcPr>
            <w:tcW w:w="3176" w:type="dxa"/>
          </w:tcPr>
          <w:p w:rsidR="00E1298E" w:rsidRPr="002B6B14" w:rsidRDefault="00E1298E" w:rsidP="009164F4">
            <w:pPr>
              <w:rPr>
                <w:rFonts w:eastAsia="Calibri"/>
                <w:sz w:val="28"/>
                <w:szCs w:val="28"/>
              </w:rPr>
            </w:pPr>
            <w:r w:rsidRPr="002B6B14">
              <w:rPr>
                <w:sz w:val="28"/>
                <w:szCs w:val="28"/>
              </w:rPr>
              <w:t>Служебные гаражи</w:t>
            </w:r>
          </w:p>
        </w:tc>
        <w:tc>
          <w:tcPr>
            <w:tcW w:w="1045" w:type="dxa"/>
          </w:tcPr>
          <w:p w:rsidR="00E1298E" w:rsidRPr="002B6B14" w:rsidRDefault="00E1298E" w:rsidP="009164F4">
            <w:pPr>
              <w:jc w:val="center"/>
              <w:rPr>
                <w:sz w:val="28"/>
                <w:szCs w:val="28"/>
              </w:rPr>
            </w:pPr>
            <w:r w:rsidRPr="002B6B14">
              <w:rPr>
                <w:sz w:val="28"/>
                <w:szCs w:val="28"/>
              </w:rPr>
              <w:t>4.9</w:t>
            </w:r>
          </w:p>
        </w:tc>
        <w:tc>
          <w:tcPr>
            <w:tcW w:w="351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0,01-0,04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609" w:type="dxa"/>
          </w:tcPr>
          <w:p w:rsidR="00E1298E" w:rsidRPr="002B6B14" w:rsidRDefault="00E1298E" w:rsidP="009164F4">
            <w:pPr>
              <w:rPr>
                <w:sz w:val="28"/>
                <w:szCs w:val="28"/>
              </w:rPr>
            </w:pPr>
            <w:r w:rsidRPr="002B6B14">
              <w:rPr>
                <w:sz w:val="28"/>
                <w:szCs w:val="28"/>
              </w:rPr>
              <w:t>Размещение объектов недвижимости, требующих установления санитарно-защитной зоны более 15 м, не допускается</w:t>
            </w:r>
          </w:p>
        </w:tc>
      </w:tr>
      <w:tr w:rsidR="00E1298E" w:rsidRPr="002B6B14" w:rsidTr="00EB3957">
        <w:trPr>
          <w:trHeight w:val="2305"/>
        </w:trPr>
        <w:tc>
          <w:tcPr>
            <w:tcW w:w="3176" w:type="dxa"/>
          </w:tcPr>
          <w:p w:rsidR="00E1298E" w:rsidRPr="002B6B14" w:rsidRDefault="00E1298E" w:rsidP="009164F4">
            <w:pPr>
              <w:rPr>
                <w:sz w:val="28"/>
                <w:szCs w:val="28"/>
              </w:rPr>
            </w:pPr>
            <w:r w:rsidRPr="002B6B14">
              <w:rPr>
                <w:sz w:val="28"/>
                <w:szCs w:val="28"/>
              </w:rPr>
              <w:t>Пищевая промышленность</w:t>
            </w:r>
          </w:p>
        </w:tc>
        <w:tc>
          <w:tcPr>
            <w:tcW w:w="1045" w:type="dxa"/>
          </w:tcPr>
          <w:p w:rsidR="00E1298E" w:rsidRPr="002B6B14" w:rsidRDefault="00E1298E" w:rsidP="009164F4">
            <w:pPr>
              <w:jc w:val="center"/>
              <w:rPr>
                <w:sz w:val="28"/>
                <w:szCs w:val="28"/>
              </w:rPr>
            </w:pPr>
            <w:r w:rsidRPr="002B6B14">
              <w:rPr>
                <w:sz w:val="28"/>
                <w:szCs w:val="28"/>
              </w:rPr>
              <w:t>6.4</w:t>
            </w:r>
          </w:p>
        </w:tc>
        <w:tc>
          <w:tcPr>
            <w:tcW w:w="351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0,06-1,0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65%</w:t>
            </w:r>
          </w:p>
          <w:p w:rsidR="00E1298E" w:rsidRPr="002B6B14" w:rsidRDefault="00E1298E" w:rsidP="009164F4">
            <w:pPr>
              <w:rPr>
                <w:sz w:val="28"/>
                <w:szCs w:val="28"/>
              </w:rPr>
            </w:pPr>
            <w:r w:rsidRPr="002B6B14">
              <w:rPr>
                <w:sz w:val="28"/>
                <w:szCs w:val="28"/>
              </w:rPr>
              <w:lastRenderedPageBreak/>
              <w:t>Иные предельные параметры разрешенного строительства:</w:t>
            </w:r>
          </w:p>
          <w:p w:rsidR="00E1298E" w:rsidRPr="002B6B14" w:rsidRDefault="00E1298E" w:rsidP="009164F4">
            <w:pPr>
              <w:rPr>
                <w:sz w:val="28"/>
                <w:szCs w:val="28"/>
              </w:rPr>
            </w:pPr>
            <w:r w:rsidRPr="002B6B14">
              <w:rPr>
                <w:sz w:val="28"/>
                <w:szCs w:val="28"/>
              </w:rPr>
              <w:t>Минимальная плотность застройки – 30%</w:t>
            </w:r>
          </w:p>
        </w:tc>
        <w:tc>
          <w:tcPr>
            <w:tcW w:w="2609" w:type="dxa"/>
          </w:tcPr>
          <w:p w:rsidR="00E1298E" w:rsidRPr="002B6B14" w:rsidRDefault="00E1298E" w:rsidP="009164F4">
            <w:pPr>
              <w:rPr>
                <w:sz w:val="28"/>
                <w:szCs w:val="28"/>
              </w:rPr>
            </w:pPr>
            <w:r w:rsidRPr="002B6B14">
              <w:rPr>
                <w:sz w:val="28"/>
                <w:szCs w:val="28"/>
              </w:rPr>
              <w:lastRenderedPageBreak/>
              <w:t>Не допускается размещение объектов во всех поясах зон санитарной охраны источников питьевого водоснабжения</w:t>
            </w:r>
          </w:p>
        </w:tc>
      </w:tr>
      <w:tr w:rsidR="00E1298E" w:rsidRPr="002B6B14" w:rsidTr="00EB3957">
        <w:tc>
          <w:tcPr>
            <w:tcW w:w="3176" w:type="dxa"/>
          </w:tcPr>
          <w:p w:rsidR="00E1298E" w:rsidRPr="002B6B14" w:rsidRDefault="00E1298E" w:rsidP="009164F4">
            <w:pPr>
              <w:rPr>
                <w:sz w:val="28"/>
                <w:szCs w:val="28"/>
              </w:rPr>
            </w:pPr>
            <w:r w:rsidRPr="002B6B14">
              <w:rPr>
                <w:sz w:val="28"/>
                <w:szCs w:val="28"/>
              </w:rPr>
              <w:lastRenderedPageBreak/>
              <w:t>Коммунальное обслуживание</w:t>
            </w:r>
          </w:p>
        </w:tc>
        <w:tc>
          <w:tcPr>
            <w:tcW w:w="1045" w:type="dxa"/>
          </w:tcPr>
          <w:p w:rsidR="00E1298E" w:rsidRPr="002B6B14" w:rsidRDefault="00E1298E" w:rsidP="009164F4">
            <w:pPr>
              <w:jc w:val="center"/>
              <w:rPr>
                <w:sz w:val="28"/>
                <w:szCs w:val="28"/>
              </w:rPr>
            </w:pPr>
            <w:r w:rsidRPr="002B6B14">
              <w:rPr>
                <w:sz w:val="28"/>
                <w:szCs w:val="28"/>
              </w:rPr>
              <w:t>3.1</w:t>
            </w:r>
          </w:p>
        </w:tc>
        <w:tc>
          <w:tcPr>
            <w:tcW w:w="351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0,02-6,0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609" w:type="dxa"/>
          </w:tcPr>
          <w:p w:rsidR="00E1298E" w:rsidRPr="002B6B14" w:rsidRDefault="00E1298E" w:rsidP="009164F4">
            <w:pPr>
              <w:rPr>
                <w:sz w:val="28"/>
                <w:szCs w:val="28"/>
              </w:rPr>
            </w:pPr>
            <w:r w:rsidRPr="002B6B14">
              <w:rPr>
                <w:sz w:val="28"/>
                <w:szCs w:val="28"/>
              </w:rPr>
              <w:t>Не допускается размещение объектов, требующих установления санитарно – защитных зон.</w:t>
            </w:r>
          </w:p>
        </w:tc>
      </w:tr>
      <w:tr w:rsidR="00E1298E" w:rsidRPr="002B6B14" w:rsidTr="00EB3957">
        <w:tc>
          <w:tcPr>
            <w:tcW w:w="3176" w:type="dxa"/>
          </w:tcPr>
          <w:p w:rsidR="00E1298E" w:rsidRPr="002B6B14" w:rsidRDefault="00E1298E" w:rsidP="009164F4">
            <w:pPr>
              <w:rPr>
                <w:sz w:val="28"/>
                <w:szCs w:val="28"/>
              </w:rPr>
            </w:pPr>
            <w:r w:rsidRPr="002B6B14">
              <w:rPr>
                <w:rFonts w:eastAsia="Calibri"/>
                <w:sz w:val="28"/>
                <w:szCs w:val="28"/>
              </w:rPr>
              <w:t>Земельные участки (территории) общего пользования</w:t>
            </w:r>
          </w:p>
        </w:tc>
        <w:tc>
          <w:tcPr>
            <w:tcW w:w="1045" w:type="dxa"/>
          </w:tcPr>
          <w:p w:rsidR="00E1298E" w:rsidRPr="002B6B14" w:rsidRDefault="00E1298E" w:rsidP="009164F4">
            <w:pPr>
              <w:jc w:val="center"/>
              <w:rPr>
                <w:sz w:val="28"/>
                <w:szCs w:val="28"/>
              </w:rPr>
            </w:pPr>
            <w:r w:rsidRPr="002B6B14">
              <w:rPr>
                <w:sz w:val="28"/>
                <w:szCs w:val="28"/>
              </w:rPr>
              <w:t>12.0</w:t>
            </w:r>
          </w:p>
        </w:tc>
        <w:tc>
          <w:tcPr>
            <w:tcW w:w="3519" w:type="dxa"/>
          </w:tcPr>
          <w:p w:rsidR="00E1298E" w:rsidRPr="002B6B14" w:rsidRDefault="00E1298E" w:rsidP="009164F4">
            <w:pPr>
              <w:rPr>
                <w:sz w:val="28"/>
                <w:szCs w:val="28"/>
              </w:rPr>
            </w:pPr>
          </w:p>
        </w:tc>
        <w:tc>
          <w:tcPr>
            <w:tcW w:w="2609" w:type="dxa"/>
          </w:tcPr>
          <w:p w:rsidR="00E1298E" w:rsidRPr="002B6B14" w:rsidRDefault="00E1298E" w:rsidP="009164F4">
            <w:pPr>
              <w:rPr>
                <w:sz w:val="28"/>
                <w:szCs w:val="28"/>
              </w:rPr>
            </w:pPr>
          </w:p>
        </w:tc>
      </w:tr>
    </w:tbl>
    <w:p w:rsidR="00E1298E" w:rsidRPr="002B6B14" w:rsidRDefault="00E1298E" w:rsidP="00E1298E">
      <w:pPr>
        <w:outlineLvl w:val="0"/>
        <w:rPr>
          <w:b/>
          <w:sz w:val="28"/>
          <w:szCs w:val="28"/>
        </w:rPr>
      </w:pPr>
    </w:p>
    <w:p w:rsidR="00E1298E" w:rsidRPr="002B6B14" w:rsidRDefault="00E1298E" w:rsidP="00E1298E">
      <w:pPr>
        <w:rPr>
          <w:b/>
          <w:sz w:val="28"/>
          <w:szCs w:val="28"/>
        </w:rPr>
      </w:pPr>
      <w:r w:rsidRPr="002B6B14">
        <w:rPr>
          <w:b/>
          <w:sz w:val="28"/>
          <w:szCs w:val="28"/>
        </w:rPr>
        <w:t xml:space="preserve">2.   УСЛОВНО РАЗРЕШЁННЫЕ ВИДЫ И ПАРАМЕТРЫ ИСПОЛЬЗОВАНИЯ ЗЕМЕЛЬНЫХ УЧАСТКОВ И ОБЪЕКТОВ КАПИТАЛЬНОГО СТРОИТЕЛЬСТВА:  </w:t>
      </w:r>
    </w:p>
    <w:tbl>
      <w:tblPr>
        <w:tblW w:w="10349"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176"/>
        <w:gridCol w:w="1010"/>
        <w:gridCol w:w="3554"/>
        <w:gridCol w:w="2609"/>
      </w:tblGrid>
      <w:tr w:rsidR="00E1298E" w:rsidRPr="002B6B14" w:rsidTr="00EB3957">
        <w:trPr>
          <w:trHeight w:val="384"/>
        </w:trPr>
        <w:tc>
          <w:tcPr>
            <w:tcW w:w="3176"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010"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3554"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609"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EB3957">
        <w:trPr>
          <w:trHeight w:val="206"/>
        </w:trPr>
        <w:tc>
          <w:tcPr>
            <w:tcW w:w="3176" w:type="dxa"/>
          </w:tcPr>
          <w:p w:rsidR="00E1298E" w:rsidRPr="002B6B14" w:rsidRDefault="00E1298E" w:rsidP="009164F4">
            <w:pPr>
              <w:rPr>
                <w:sz w:val="28"/>
                <w:szCs w:val="28"/>
              </w:rPr>
            </w:pPr>
            <w:r w:rsidRPr="002B6B14">
              <w:rPr>
                <w:sz w:val="28"/>
                <w:szCs w:val="28"/>
              </w:rPr>
              <w:t>Для индивидуального жилищного строительства</w:t>
            </w:r>
          </w:p>
          <w:p w:rsidR="00E1298E" w:rsidRPr="002B6B14" w:rsidRDefault="00E1298E" w:rsidP="009164F4">
            <w:pPr>
              <w:rPr>
                <w:sz w:val="28"/>
                <w:szCs w:val="28"/>
              </w:rPr>
            </w:pPr>
          </w:p>
        </w:tc>
        <w:tc>
          <w:tcPr>
            <w:tcW w:w="1010" w:type="dxa"/>
          </w:tcPr>
          <w:p w:rsidR="00E1298E" w:rsidRPr="002B6B14" w:rsidRDefault="00E1298E" w:rsidP="009164F4">
            <w:pPr>
              <w:jc w:val="center"/>
              <w:rPr>
                <w:sz w:val="28"/>
                <w:szCs w:val="28"/>
              </w:rPr>
            </w:pPr>
            <w:r w:rsidRPr="002B6B14">
              <w:rPr>
                <w:sz w:val="28"/>
                <w:szCs w:val="28"/>
              </w:rPr>
              <w:t>2.1</w:t>
            </w:r>
          </w:p>
          <w:p w:rsidR="00E1298E" w:rsidRPr="002B6B14" w:rsidRDefault="00E1298E" w:rsidP="009164F4">
            <w:pPr>
              <w:jc w:val="center"/>
              <w:rPr>
                <w:sz w:val="28"/>
                <w:szCs w:val="28"/>
              </w:rPr>
            </w:pPr>
          </w:p>
        </w:tc>
        <w:tc>
          <w:tcPr>
            <w:tcW w:w="3554"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0,02-0,4 га.</w:t>
            </w:r>
          </w:p>
          <w:p w:rsidR="00E1298E" w:rsidRPr="002B6B14" w:rsidRDefault="00E1298E" w:rsidP="009164F4">
            <w:pPr>
              <w:rPr>
                <w:sz w:val="28"/>
                <w:szCs w:val="28"/>
              </w:rPr>
            </w:pPr>
            <w:r w:rsidRPr="002B6B14">
              <w:rPr>
                <w:sz w:val="28"/>
                <w:szCs w:val="28"/>
              </w:rPr>
              <w:t xml:space="preserve">Минимальный отступ от красной линии улиц - не менее </w:t>
            </w:r>
            <w:smartTag w:uri="urn:schemas-microsoft-com:office:smarttags" w:element="metricconverter">
              <w:smartTagPr>
                <w:attr w:name="ProductID" w:val="5 м"/>
              </w:smartTagPr>
              <w:r w:rsidRPr="002B6B14">
                <w:rPr>
                  <w:sz w:val="28"/>
                  <w:szCs w:val="28"/>
                </w:rPr>
                <w:t>5 м</w:t>
              </w:r>
            </w:smartTag>
            <w:r w:rsidRPr="002B6B14">
              <w:rPr>
                <w:sz w:val="28"/>
                <w:szCs w:val="28"/>
              </w:rPr>
              <w:t xml:space="preserve">, от красной </w:t>
            </w:r>
            <w:r w:rsidRPr="002B6B14">
              <w:rPr>
                <w:sz w:val="28"/>
                <w:szCs w:val="28"/>
              </w:rPr>
              <w:lastRenderedPageBreak/>
              <w:t xml:space="preserve">линии проездов - не менее </w:t>
            </w:r>
            <w:smartTag w:uri="urn:schemas-microsoft-com:office:smarttags" w:element="metricconverter">
              <w:smartTagPr>
                <w:attr w:name="ProductID" w:val="3 м"/>
              </w:smartTagPr>
              <w:r w:rsidRPr="002B6B14">
                <w:rPr>
                  <w:sz w:val="28"/>
                  <w:szCs w:val="28"/>
                </w:rPr>
                <w:t>3 м</w:t>
              </w:r>
            </w:smartTag>
            <w:r w:rsidRPr="002B6B14">
              <w:rPr>
                <w:sz w:val="28"/>
                <w:szCs w:val="28"/>
              </w:rPr>
              <w:t xml:space="preserve">. </w:t>
            </w:r>
          </w:p>
          <w:p w:rsidR="00E1298E" w:rsidRPr="002B6B14" w:rsidRDefault="00E1298E" w:rsidP="009164F4">
            <w:pPr>
              <w:rPr>
                <w:sz w:val="28"/>
                <w:szCs w:val="28"/>
              </w:rPr>
            </w:pPr>
            <w:r w:rsidRPr="002B6B14">
              <w:rPr>
                <w:sz w:val="28"/>
                <w:szCs w:val="28"/>
              </w:rPr>
              <w:t>Минимальный отступ от границы земельного участка до:</w:t>
            </w:r>
          </w:p>
          <w:p w:rsidR="00E1298E" w:rsidRPr="002B6B14" w:rsidRDefault="00E1298E" w:rsidP="009164F4">
            <w:pPr>
              <w:rPr>
                <w:sz w:val="28"/>
                <w:szCs w:val="28"/>
              </w:rPr>
            </w:pPr>
            <w:r w:rsidRPr="002B6B14">
              <w:rPr>
                <w:sz w:val="28"/>
                <w:szCs w:val="28"/>
              </w:rPr>
              <w:t>- основного строения не менее 3 м;</w:t>
            </w:r>
          </w:p>
          <w:p w:rsidR="00E1298E" w:rsidRPr="002B6B14" w:rsidRDefault="00E1298E" w:rsidP="009164F4">
            <w:pPr>
              <w:rPr>
                <w:sz w:val="28"/>
                <w:szCs w:val="28"/>
              </w:rPr>
            </w:pPr>
            <w:r w:rsidRPr="002B6B14">
              <w:rPr>
                <w:sz w:val="28"/>
                <w:szCs w:val="28"/>
              </w:rPr>
              <w:t>- хозяйственных и прочих строений 1 м;</w:t>
            </w:r>
          </w:p>
          <w:p w:rsidR="00E1298E" w:rsidRPr="002B6B14" w:rsidRDefault="00E1298E" w:rsidP="009164F4">
            <w:pPr>
              <w:rPr>
                <w:sz w:val="28"/>
                <w:szCs w:val="28"/>
              </w:rPr>
            </w:pPr>
            <w:r w:rsidRPr="002B6B14">
              <w:rPr>
                <w:sz w:val="28"/>
                <w:szCs w:val="28"/>
              </w:rPr>
              <w:t>- постройки для содержания скота и птицы 4 м;</w:t>
            </w:r>
          </w:p>
          <w:p w:rsidR="00E1298E" w:rsidRPr="002B6B14" w:rsidRDefault="00E1298E" w:rsidP="009164F4">
            <w:pPr>
              <w:rPr>
                <w:color w:val="000000"/>
                <w:sz w:val="28"/>
                <w:szCs w:val="28"/>
              </w:rPr>
            </w:pPr>
            <w:r w:rsidRPr="002B6B14">
              <w:rPr>
                <w:color w:val="000000"/>
                <w:sz w:val="28"/>
                <w:szCs w:val="28"/>
              </w:rPr>
              <w:t>- стволов высокорослых деревьев – 4 м;</w:t>
            </w:r>
          </w:p>
          <w:p w:rsidR="00E1298E" w:rsidRPr="002B6B14" w:rsidRDefault="00E1298E" w:rsidP="009164F4">
            <w:pPr>
              <w:rPr>
                <w:color w:val="000000"/>
                <w:sz w:val="28"/>
                <w:szCs w:val="28"/>
              </w:rPr>
            </w:pPr>
            <w:r w:rsidRPr="002B6B14">
              <w:rPr>
                <w:color w:val="000000"/>
                <w:sz w:val="28"/>
                <w:szCs w:val="28"/>
              </w:rPr>
              <w:t>- стволов среднерослых деревьев – 2 м;</w:t>
            </w:r>
          </w:p>
          <w:p w:rsidR="00E1298E" w:rsidRPr="002B6B14" w:rsidRDefault="00E1298E" w:rsidP="009164F4">
            <w:pPr>
              <w:rPr>
                <w:color w:val="000000"/>
                <w:sz w:val="28"/>
                <w:szCs w:val="28"/>
              </w:rPr>
            </w:pPr>
            <w:r w:rsidRPr="002B6B14">
              <w:rPr>
                <w:color w:val="000000"/>
                <w:sz w:val="28"/>
                <w:szCs w:val="28"/>
              </w:rPr>
              <w:t>- кустарников – 1 м.</w:t>
            </w:r>
          </w:p>
          <w:p w:rsidR="00E1298E" w:rsidRPr="002B6B14" w:rsidRDefault="00E1298E" w:rsidP="009164F4">
            <w:pPr>
              <w:rPr>
                <w:sz w:val="28"/>
                <w:szCs w:val="28"/>
              </w:rPr>
            </w:pPr>
            <w:r w:rsidRPr="002B6B14">
              <w:rPr>
                <w:sz w:val="28"/>
                <w:szCs w:val="28"/>
              </w:rPr>
              <w:t xml:space="preserve">Этажность – 1-3 </w:t>
            </w:r>
            <w:proofErr w:type="gramStart"/>
            <w:r w:rsidRPr="002B6B14">
              <w:rPr>
                <w:sz w:val="28"/>
                <w:szCs w:val="28"/>
              </w:rPr>
              <w:t>надземных</w:t>
            </w:r>
            <w:proofErr w:type="gramEnd"/>
            <w:r w:rsidRPr="002B6B14">
              <w:rPr>
                <w:sz w:val="28"/>
                <w:szCs w:val="28"/>
              </w:rPr>
              <w:t xml:space="preserve"> этажа.</w:t>
            </w:r>
          </w:p>
          <w:p w:rsidR="00E1298E" w:rsidRPr="002B6B14" w:rsidRDefault="00E1298E" w:rsidP="009164F4">
            <w:pPr>
              <w:rPr>
                <w:sz w:val="28"/>
                <w:szCs w:val="28"/>
              </w:rPr>
            </w:pPr>
            <w:r w:rsidRPr="002B6B14">
              <w:rPr>
                <w:sz w:val="28"/>
                <w:szCs w:val="28"/>
              </w:rPr>
              <w:t>Максимальный процент застройки  - 30%</w:t>
            </w:r>
          </w:p>
          <w:p w:rsidR="00E1298E" w:rsidRPr="002B6B14" w:rsidRDefault="00E1298E" w:rsidP="009164F4">
            <w:pPr>
              <w:rPr>
                <w:color w:val="000000"/>
                <w:sz w:val="28"/>
                <w:szCs w:val="28"/>
              </w:rPr>
            </w:pPr>
            <w:r w:rsidRPr="002B6B14">
              <w:rPr>
                <w:color w:val="000000"/>
                <w:sz w:val="28"/>
                <w:szCs w:val="28"/>
              </w:rPr>
              <w:t>Допускается блокировка хозяйственных построек на смежных приусадебных</w:t>
            </w:r>
            <w:r w:rsidRPr="002B6B14">
              <w:rPr>
                <w:color w:val="000000"/>
                <w:sz w:val="28"/>
                <w:szCs w:val="28"/>
              </w:rPr>
              <w:br/>
              <w:t>участках по взаимному согласию собственников жилого дома с учетом</w:t>
            </w:r>
            <w:r w:rsidRPr="002B6B14">
              <w:rPr>
                <w:color w:val="000000"/>
                <w:sz w:val="28"/>
                <w:szCs w:val="28"/>
              </w:rPr>
              <w:br/>
              <w:t>противопожарных требований.</w:t>
            </w:r>
          </w:p>
          <w:p w:rsidR="00E1298E" w:rsidRPr="002B6B14" w:rsidRDefault="00E1298E" w:rsidP="009164F4">
            <w:pPr>
              <w:rPr>
                <w:color w:val="000000"/>
                <w:sz w:val="28"/>
                <w:szCs w:val="28"/>
              </w:rPr>
            </w:pPr>
            <w:r w:rsidRPr="002B6B14">
              <w:rPr>
                <w:color w:val="000000"/>
                <w:sz w:val="28"/>
                <w:szCs w:val="28"/>
              </w:rPr>
              <w:t>Высота ограждения земельных участков не более 1,8 м.</w:t>
            </w:r>
          </w:p>
          <w:p w:rsidR="00E1298E" w:rsidRPr="002B6B14" w:rsidRDefault="00E1298E" w:rsidP="009164F4">
            <w:pPr>
              <w:rPr>
                <w:sz w:val="28"/>
                <w:szCs w:val="28"/>
              </w:rPr>
            </w:pPr>
            <w:r w:rsidRPr="002B6B14">
              <w:rPr>
                <w:sz w:val="28"/>
                <w:szCs w:val="28"/>
              </w:rPr>
              <w:t>Высота ограждения палисадника не более 1,2 м.</w:t>
            </w:r>
          </w:p>
          <w:p w:rsidR="00E1298E" w:rsidRPr="002B6B14" w:rsidRDefault="00E1298E" w:rsidP="009164F4">
            <w:pPr>
              <w:rPr>
                <w:sz w:val="28"/>
                <w:szCs w:val="28"/>
              </w:rPr>
            </w:pPr>
            <w:r w:rsidRPr="002B6B14">
              <w:rPr>
                <w:color w:val="000000"/>
                <w:sz w:val="28"/>
                <w:szCs w:val="28"/>
              </w:rPr>
              <w:t xml:space="preserve">Ограждения, разделяющие земельные участки в пределах огородов должны быть выполнены в прозрачном исполнении (сетка </w:t>
            </w:r>
            <w:proofErr w:type="spellStart"/>
            <w:r w:rsidRPr="002B6B14">
              <w:rPr>
                <w:color w:val="000000"/>
                <w:sz w:val="28"/>
                <w:szCs w:val="28"/>
              </w:rPr>
              <w:t>рабица</w:t>
            </w:r>
            <w:proofErr w:type="spellEnd"/>
            <w:r w:rsidRPr="002B6B14">
              <w:rPr>
                <w:color w:val="000000"/>
                <w:sz w:val="28"/>
                <w:szCs w:val="28"/>
              </w:rPr>
              <w:t>, штакетник).</w:t>
            </w:r>
          </w:p>
        </w:tc>
        <w:tc>
          <w:tcPr>
            <w:tcW w:w="2609" w:type="dxa"/>
          </w:tcPr>
          <w:p w:rsidR="00E1298E" w:rsidRPr="002B6B14" w:rsidRDefault="00E1298E" w:rsidP="009164F4">
            <w:pPr>
              <w:rPr>
                <w:sz w:val="28"/>
                <w:szCs w:val="28"/>
              </w:rPr>
            </w:pPr>
            <w:r w:rsidRPr="002B6B14">
              <w:rPr>
                <w:sz w:val="28"/>
                <w:szCs w:val="28"/>
              </w:rPr>
              <w:lastRenderedPageBreak/>
              <w:t xml:space="preserve">Не допускается размещение жилой застройки в санитарно-защитных зонах, установленных в предусмотренном действующим </w:t>
            </w:r>
            <w:r w:rsidRPr="002B6B14">
              <w:rPr>
                <w:sz w:val="28"/>
                <w:szCs w:val="28"/>
              </w:rPr>
              <w:lastRenderedPageBreak/>
              <w:t>законодательством порядке.</w:t>
            </w:r>
          </w:p>
          <w:p w:rsidR="00E1298E" w:rsidRPr="002B6B14" w:rsidRDefault="00E1298E" w:rsidP="009164F4">
            <w:pPr>
              <w:rPr>
                <w:sz w:val="28"/>
                <w:szCs w:val="28"/>
              </w:rPr>
            </w:pPr>
            <w:r w:rsidRPr="002B6B14">
              <w:rPr>
                <w:sz w:val="28"/>
                <w:szCs w:val="28"/>
              </w:rPr>
              <w:t>Не допускается размещение хозяйственных построек со стороны улиц, за исключением гаражей</w:t>
            </w:r>
          </w:p>
        </w:tc>
      </w:tr>
      <w:tr w:rsidR="00E1298E" w:rsidRPr="002B6B14" w:rsidTr="00EB3957">
        <w:trPr>
          <w:trHeight w:val="206"/>
        </w:trPr>
        <w:tc>
          <w:tcPr>
            <w:tcW w:w="3176" w:type="dxa"/>
          </w:tcPr>
          <w:p w:rsidR="00E1298E" w:rsidRPr="002B6B14" w:rsidRDefault="00E1298E" w:rsidP="009164F4">
            <w:pPr>
              <w:autoSpaceDE w:val="0"/>
              <w:autoSpaceDN w:val="0"/>
              <w:adjustRightInd w:val="0"/>
              <w:jc w:val="both"/>
              <w:rPr>
                <w:sz w:val="28"/>
                <w:szCs w:val="28"/>
              </w:rPr>
            </w:pPr>
            <w:r w:rsidRPr="002B6B14">
              <w:rPr>
                <w:sz w:val="28"/>
                <w:szCs w:val="28"/>
              </w:rPr>
              <w:lastRenderedPageBreak/>
              <w:t>Ведение огородничества</w:t>
            </w:r>
          </w:p>
          <w:p w:rsidR="00E1298E" w:rsidRPr="002B6B14" w:rsidRDefault="00E1298E" w:rsidP="009164F4">
            <w:pPr>
              <w:rPr>
                <w:sz w:val="28"/>
                <w:szCs w:val="28"/>
              </w:rPr>
            </w:pPr>
          </w:p>
        </w:tc>
        <w:tc>
          <w:tcPr>
            <w:tcW w:w="1010" w:type="dxa"/>
          </w:tcPr>
          <w:p w:rsidR="00E1298E" w:rsidRPr="002B6B14" w:rsidRDefault="00E1298E" w:rsidP="009164F4">
            <w:pPr>
              <w:jc w:val="center"/>
              <w:rPr>
                <w:sz w:val="28"/>
                <w:szCs w:val="28"/>
              </w:rPr>
            </w:pPr>
            <w:r w:rsidRPr="002B6B14">
              <w:rPr>
                <w:sz w:val="28"/>
                <w:szCs w:val="28"/>
              </w:rPr>
              <w:t>13.1</w:t>
            </w:r>
          </w:p>
        </w:tc>
        <w:tc>
          <w:tcPr>
            <w:tcW w:w="3554"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0,02-0,5 га.</w:t>
            </w:r>
          </w:p>
        </w:tc>
        <w:tc>
          <w:tcPr>
            <w:tcW w:w="2609" w:type="dxa"/>
          </w:tcPr>
          <w:p w:rsidR="00E1298E" w:rsidRPr="002B6B14" w:rsidRDefault="00E1298E" w:rsidP="009164F4">
            <w:pPr>
              <w:rPr>
                <w:sz w:val="28"/>
                <w:szCs w:val="28"/>
              </w:rPr>
            </w:pPr>
            <w:r w:rsidRPr="002B6B14">
              <w:rPr>
                <w:sz w:val="28"/>
                <w:szCs w:val="28"/>
              </w:rPr>
              <w:t>Запрет на возведение объектов капитального строительства.</w:t>
            </w:r>
          </w:p>
          <w:p w:rsidR="00E1298E" w:rsidRPr="002B6B14" w:rsidRDefault="00E1298E" w:rsidP="009164F4">
            <w:pPr>
              <w:rPr>
                <w:sz w:val="28"/>
                <w:szCs w:val="28"/>
              </w:rPr>
            </w:pPr>
            <w:r w:rsidRPr="002B6B14">
              <w:rPr>
                <w:sz w:val="28"/>
                <w:szCs w:val="28"/>
              </w:rPr>
              <w:lastRenderedPageBreak/>
              <w:t>Предельные параметры разрешенного строительства, реконструкции объектов капитального строительства не подлежат установлению.</w:t>
            </w:r>
          </w:p>
        </w:tc>
      </w:tr>
    </w:tbl>
    <w:p w:rsidR="00E1298E" w:rsidRPr="002B6B14" w:rsidRDefault="00E1298E" w:rsidP="00E1298E">
      <w:pPr>
        <w:rPr>
          <w:b/>
          <w:sz w:val="28"/>
          <w:szCs w:val="28"/>
        </w:rPr>
      </w:pPr>
      <w:r w:rsidRPr="002B6B14">
        <w:rPr>
          <w:b/>
          <w:sz w:val="28"/>
          <w:szCs w:val="28"/>
        </w:rPr>
        <w:lastRenderedPageBreak/>
        <w:t>3.   ВСПОМОГАТЕЛЬНЫЕ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58"/>
        <w:gridCol w:w="1010"/>
        <w:gridCol w:w="3554"/>
        <w:gridCol w:w="2609"/>
      </w:tblGrid>
      <w:tr w:rsidR="00E1298E" w:rsidRPr="002B6B14" w:rsidTr="00571FCD">
        <w:trPr>
          <w:trHeight w:val="384"/>
        </w:trPr>
        <w:tc>
          <w:tcPr>
            <w:tcW w:w="2858"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010"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3554"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609"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571FCD">
        <w:trPr>
          <w:trHeight w:val="206"/>
        </w:trPr>
        <w:tc>
          <w:tcPr>
            <w:tcW w:w="2858" w:type="dxa"/>
          </w:tcPr>
          <w:p w:rsidR="00E1298E" w:rsidRPr="002B6B14" w:rsidRDefault="00E1298E" w:rsidP="009164F4">
            <w:pPr>
              <w:rPr>
                <w:sz w:val="28"/>
                <w:szCs w:val="28"/>
              </w:rPr>
            </w:pPr>
            <w:r w:rsidRPr="002B6B14">
              <w:rPr>
                <w:sz w:val="28"/>
                <w:szCs w:val="28"/>
              </w:rPr>
              <w:t>Коммунальное обслуживание</w:t>
            </w:r>
          </w:p>
        </w:tc>
        <w:tc>
          <w:tcPr>
            <w:tcW w:w="1010" w:type="dxa"/>
          </w:tcPr>
          <w:p w:rsidR="00E1298E" w:rsidRPr="002B6B14" w:rsidRDefault="00E1298E" w:rsidP="009164F4">
            <w:pPr>
              <w:jc w:val="center"/>
              <w:rPr>
                <w:sz w:val="28"/>
                <w:szCs w:val="28"/>
              </w:rPr>
            </w:pPr>
            <w:r w:rsidRPr="002B6B14">
              <w:rPr>
                <w:sz w:val="28"/>
                <w:szCs w:val="28"/>
              </w:rPr>
              <w:t>3.1</w:t>
            </w:r>
          </w:p>
        </w:tc>
        <w:tc>
          <w:tcPr>
            <w:tcW w:w="3554" w:type="dxa"/>
          </w:tcPr>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tc>
        <w:tc>
          <w:tcPr>
            <w:tcW w:w="2609" w:type="dxa"/>
          </w:tcPr>
          <w:p w:rsidR="00E1298E" w:rsidRPr="002B6B14" w:rsidRDefault="00E1298E" w:rsidP="009164F4">
            <w:pPr>
              <w:rPr>
                <w:sz w:val="28"/>
                <w:szCs w:val="28"/>
              </w:rPr>
            </w:pPr>
            <w:r w:rsidRPr="002B6B14">
              <w:rPr>
                <w:sz w:val="28"/>
                <w:szCs w:val="28"/>
              </w:rPr>
              <w:t>Не допускается размещение объектов, требующих установления санитарно – защитных зон.</w:t>
            </w:r>
          </w:p>
        </w:tc>
      </w:tr>
    </w:tbl>
    <w:p w:rsidR="00E1298E" w:rsidRPr="002B6B14" w:rsidRDefault="00E1298E" w:rsidP="00E1298E">
      <w:pPr>
        <w:rPr>
          <w:sz w:val="28"/>
          <w:szCs w:val="28"/>
        </w:rPr>
      </w:pPr>
    </w:p>
    <w:p w:rsidR="00E1298E" w:rsidRPr="002B6B14" w:rsidRDefault="00E1298E" w:rsidP="002B6B14">
      <w:pPr>
        <w:jc w:val="both"/>
        <w:rPr>
          <w:b/>
          <w:color w:val="548DD4"/>
          <w:sz w:val="28"/>
          <w:szCs w:val="28"/>
          <w:u w:val="single"/>
        </w:rPr>
      </w:pPr>
      <w:r w:rsidRPr="002B6B14">
        <w:rPr>
          <w:b/>
          <w:color w:val="548DD4"/>
          <w:sz w:val="28"/>
          <w:szCs w:val="28"/>
          <w:u w:val="single"/>
        </w:rPr>
        <w:t xml:space="preserve">ЗОНА ОБЩЕСТВЕННО – ДЕЛОВАЯ В СФЕРЕ ДЕЙСТВИЯ ОГРАНИЧЕНИЙ САНИТАРНО – ЗАЩИТНОЙ ЗОНЫ ПРЕДПРИЯТИЙ И ОБЪЕКТОВ СЕЛЬСКОХОЗЯЙСТВЕННОГО ИСПОЛЬЗОВАНИЯ (ОДЗ-О) </w:t>
      </w:r>
    </w:p>
    <w:p w:rsidR="00E1298E" w:rsidRPr="002B6B14" w:rsidRDefault="00E1298E" w:rsidP="00E1298E">
      <w:pPr>
        <w:rPr>
          <w:sz w:val="28"/>
          <w:szCs w:val="28"/>
        </w:rPr>
      </w:pPr>
    </w:p>
    <w:p w:rsidR="00E1298E" w:rsidRPr="002B6B14" w:rsidRDefault="00E1298E" w:rsidP="00E1298E">
      <w:pPr>
        <w:numPr>
          <w:ilvl w:val="0"/>
          <w:numId w:val="2"/>
        </w:numPr>
        <w:rPr>
          <w:b/>
          <w:sz w:val="28"/>
          <w:szCs w:val="28"/>
        </w:rPr>
      </w:pPr>
      <w:r w:rsidRPr="002B6B14">
        <w:rPr>
          <w:b/>
          <w:sz w:val="28"/>
          <w:szCs w:val="28"/>
        </w:rPr>
        <w:t>ОСНОВНЫЕ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065"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843"/>
        <w:gridCol w:w="1276"/>
        <w:gridCol w:w="4678"/>
        <w:gridCol w:w="2268"/>
      </w:tblGrid>
      <w:tr w:rsidR="00E1298E" w:rsidRPr="002B6B14" w:rsidTr="00571FCD">
        <w:trPr>
          <w:trHeight w:val="552"/>
        </w:trPr>
        <w:tc>
          <w:tcPr>
            <w:tcW w:w="1843"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268" w:type="dxa"/>
            <w:vAlign w:val="center"/>
          </w:tcPr>
          <w:p w:rsidR="00E1298E" w:rsidRPr="002B6B14" w:rsidRDefault="00E1298E" w:rsidP="009164F4">
            <w:pPr>
              <w:jc w:val="center"/>
              <w:rPr>
                <w:b/>
                <w:sz w:val="28"/>
                <w:szCs w:val="28"/>
              </w:rPr>
            </w:pPr>
            <w:r w:rsidRPr="002B6B14">
              <w:rPr>
                <w:b/>
                <w:sz w:val="28"/>
                <w:szCs w:val="28"/>
              </w:rPr>
              <w:t xml:space="preserve">ОГРАНИЧЕНИЯ ИСПОЛЬЗОВАНИЯ </w:t>
            </w:r>
            <w:r w:rsidRPr="002B6B14">
              <w:rPr>
                <w:b/>
                <w:sz w:val="28"/>
                <w:szCs w:val="28"/>
              </w:rPr>
              <w:lastRenderedPageBreak/>
              <w:t>ЗЕМЕЛЬНЫХ УЧАСТКОВ И ОБЪЕКТОВ КАПИТАЛЬНОГО СТРОИТЕЛЬСТВА</w:t>
            </w:r>
          </w:p>
        </w:tc>
      </w:tr>
      <w:tr w:rsidR="00E1298E" w:rsidRPr="002B6B14" w:rsidTr="00571FCD">
        <w:tc>
          <w:tcPr>
            <w:tcW w:w="1843" w:type="dxa"/>
          </w:tcPr>
          <w:p w:rsidR="00E1298E" w:rsidRPr="002B6B14" w:rsidRDefault="00E1298E" w:rsidP="009164F4">
            <w:pPr>
              <w:rPr>
                <w:sz w:val="28"/>
                <w:szCs w:val="28"/>
              </w:rPr>
            </w:pPr>
            <w:r w:rsidRPr="002B6B14">
              <w:rPr>
                <w:sz w:val="28"/>
                <w:szCs w:val="28"/>
              </w:rPr>
              <w:lastRenderedPageBreak/>
              <w:t>Спорт</w:t>
            </w:r>
          </w:p>
        </w:tc>
        <w:tc>
          <w:tcPr>
            <w:tcW w:w="1276" w:type="dxa"/>
          </w:tcPr>
          <w:p w:rsidR="00E1298E" w:rsidRPr="002B6B14" w:rsidRDefault="00E1298E" w:rsidP="009164F4">
            <w:pPr>
              <w:jc w:val="center"/>
              <w:rPr>
                <w:sz w:val="28"/>
                <w:szCs w:val="28"/>
              </w:rPr>
            </w:pPr>
            <w:r w:rsidRPr="002B6B14">
              <w:rPr>
                <w:sz w:val="28"/>
                <w:szCs w:val="28"/>
              </w:rPr>
              <w:t>5.1</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Высота – до </w:t>
            </w:r>
            <w:smartTag w:uri="urn:schemas-microsoft-com:office:smarttags" w:element="metricconverter">
              <w:smartTagPr>
                <w:attr w:name="ProductID" w:val="12 м"/>
              </w:smartTagPr>
              <w:r w:rsidRPr="002B6B14">
                <w:rPr>
                  <w:sz w:val="28"/>
                  <w:szCs w:val="28"/>
                </w:rPr>
                <w:t>12 м</w:t>
              </w:r>
            </w:smartTag>
            <w:r w:rsidRPr="002B6B14">
              <w:rPr>
                <w:sz w:val="28"/>
                <w:szCs w:val="28"/>
              </w:rPr>
              <w:t>.</w:t>
            </w:r>
          </w:p>
          <w:p w:rsidR="00E1298E" w:rsidRPr="002B6B14" w:rsidRDefault="00E1298E" w:rsidP="009164F4">
            <w:pPr>
              <w:tabs>
                <w:tab w:val="left" w:pos="3204"/>
              </w:tabs>
              <w:rPr>
                <w:sz w:val="28"/>
                <w:szCs w:val="28"/>
              </w:rPr>
            </w:pPr>
            <w:r w:rsidRPr="002B6B14">
              <w:rPr>
                <w:sz w:val="28"/>
                <w:szCs w:val="28"/>
              </w:rPr>
              <w:t>Максимальный процент застройки – 40%</w:t>
            </w:r>
          </w:p>
        </w:tc>
        <w:tc>
          <w:tcPr>
            <w:tcW w:w="2268" w:type="dxa"/>
          </w:tcPr>
          <w:p w:rsidR="00E1298E" w:rsidRPr="002B6B14" w:rsidRDefault="00E1298E" w:rsidP="009164F4">
            <w:pPr>
              <w:rPr>
                <w:sz w:val="28"/>
                <w:szCs w:val="28"/>
              </w:rPr>
            </w:pPr>
            <w:r w:rsidRPr="002B6B14">
              <w:rPr>
                <w:sz w:val="28"/>
                <w:szCs w:val="28"/>
              </w:rPr>
              <w:t>Не допускается размещение объектов спорта в санитарно-защитных зонах, установленных в предусмотренном действующим законодательством порядке.</w:t>
            </w:r>
          </w:p>
          <w:p w:rsidR="00E1298E" w:rsidRPr="002B6B14" w:rsidRDefault="00E1298E" w:rsidP="009164F4">
            <w:pPr>
              <w:rPr>
                <w:sz w:val="28"/>
                <w:szCs w:val="28"/>
              </w:rPr>
            </w:pPr>
            <w:r w:rsidRPr="002B6B14">
              <w:rPr>
                <w:sz w:val="28"/>
                <w:szCs w:val="28"/>
              </w:rPr>
              <w:t>За исключением спортивно-оздоровительных сооружений закрытого типа</w:t>
            </w:r>
          </w:p>
        </w:tc>
      </w:tr>
      <w:tr w:rsidR="00E1298E" w:rsidRPr="002B6B14" w:rsidTr="00571FCD">
        <w:tc>
          <w:tcPr>
            <w:tcW w:w="1843" w:type="dxa"/>
          </w:tcPr>
          <w:p w:rsidR="00E1298E" w:rsidRPr="002B6B14" w:rsidRDefault="00E1298E" w:rsidP="009164F4">
            <w:pPr>
              <w:rPr>
                <w:sz w:val="28"/>
                <w:szCs w:val="28"/>
              </w:rPr>
            </w:pPr>
            <w:r w:rsidRPr="002B6B14">
              <w:rPr>
                <w:sz w:val="28"/>
                <w:szCs w:val="28"/>
              </w:rPr>
              <w:t>Коммунальное обслуживание</w:t>
            </w:r>
          </w:p>
        </w:tc>
        <w:tc>
          <w:tcPr>
            <w:tcW w:w="1276" w:type="dxa"/>
          </w:tcPr>
          <w:p w:rsidR="00E1298E" w:rsidRPr="002B6B14" w:rsidRDefault="00E1298E" w:rsidP="009164F4">
            <w:pPr>
              <w:jc w:val="center"/>
              <w:rPr>
                <w:sz w:val="28"/>
                <w:szCs w:val="28"/>
              </w:rPr>
            </w:pPr>
            <w:r w:rsidRPr="002B6B14">
              <w:rPr>
                <w:sz w:val="28"/>
                <w:szCs w:val="28"/>
              </w:rPr>
              <w:t>3.1</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0,02-6,0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268" w:type="dxa"/>
          </w:tcPr>
          <w:p w:rsidR="00E1298E" w:rsidRPr="002B6B14" w:rsidRDefault="00E1298E" w:rsidP="009164F4">
            <w:pPr>
              <w:rPr>
                <w:sz w:val="28"/>
                <w:szCs w:val="28"/>
              </w:rPr>
            </w:pPr>
            <w:r w:rsidRPr="002B6B14">
              <w:rPr>
                <w:sz w:val="28"/>
                <w:szCs w:val="28"/>
              </w:rPr>
              <w:t>Не допускается размещение объектов, требующих установления санитарно – защитных зон.</w:t>
            </w:r>
          </w:p>
        </w:tc>
      </w:tr>
      <w:tr w:rsidR="00E1298E" w:rsidRPr="002B6B14" w:rsidTr="00571FCD">
        <w:tc>
          <w:tcPr>
            <w:tcW w:w="1843" w:type="dxa"/>
          </w:tcPr>
          <w:p w:rsidR="00E1298E" w:rsidRPr="002B6B14" w:rsidRDefault="00E1298E" w:rsidP="009164F4">
            <w:pPr>
              <w:rPr>
                <w:sz w:val="28"/>
                <w:szCs w:val="28"/>
              </w:rPr>
            </w:pPr>
            <w:r w:rsidRPr="002B6B14">
              <w:rPr>
                <w:rFonts w:eastAsia="Calibri"/>
                <w:sz w:val="28"/>
                <w:szCs w:val="28"/>
              </w:rPr>
              <w:t>Земельные участки (территории) общего пользования</w:t>
            </w:r>
          </w:p>
        </w:tc>
        <w:tc>
          <w:tcPr>
            <w:tcW w:w="1276" w:type="dxa"/>
          </w:tcPr>
          <w:p w:rsidR="00E1298E" w:rsidRPr="002B6B14" w:rsidRDefault="00E1298E" w:rsidP="009164F4">
            <w:pPr>
              <w:jc w:val="center"/>
              <w:rPr>
                <w:sz w:val="28"/>
                <w:szCs w:val="28"/>
              </w:rPr>
            </w:pPr>
            <w:r w:rsidRPr="002B6B14">
              <w:rPr>
                <w:sz w:val="28"/>
                <w:szCs w:val="28"/>
              </w:rPr>
              <w:t>12.0</w:t>
            </w:r>
          </w:p>
        </w:tc>
        <w:tc>
          <w:tcPr>
            <w:tcW w:w="4678" w:type="dxa"/>
          </w:tcPr>
          <w:p w:rsidR="00E1298E" w:rsidRPr="002B6B14" w:rsidRDefault="00E1298E" w:rsidP="009164F4">
            <w:pPr>
              <w:rPr>
                <w:sz w:val="28"/>
                <w:szCs w:val="28"/>
              </w:rPr>
            </w:pPr>
          </w:p>
        </w:tc>
        <w:tc>
          <w:tcPr>
            <w:tcW w:w="2268" w:type="dxa"/>
          </w:tcPr>
          <w:p w:rsidR="00E1298E" w:rsidRPr="002B6B14" w:rsidRDefault="00E1298E" w:rsidP="009164F4">
            <w:pPr>
              <w:rPr>
                <w:sz w:val="28"/>
                <w:szCs w:val="28"/>
              </w:rPr>
            </w:pPr>
          </w:p>
        </w:tc>
      </w:tr>
    </w:tbl>
    <w:p w:rsidR="00E1298E" w:rsidRPr="002B6B14" w:rsidRDefault="00E1298E" w:rsidP="00E1298E">
      <w:pPr>
        <w:outlineLvl w:val="0"/>
        <w:rPr>
          <w:b/>
          <w:sz w:val="28"/>
          <w:szCs w:val="28"/>
        </w:rPr>
      </w:pPr>
    </w:p>
    <w:p w:rsidR="00E1298E" w:rsidRPr="002B6B14" w:rsidRDefault="00E1298E" w:rsidP="00E1298E">
      <w:pPr>
        <w:rPr>
          <w:b/>
          <w:sz w:val="28"/>
          <w:szCs w:val="28"/>
        </w:rPr>
      </w:pPr>
      <w:r w:rsidRPr="002B6B14">
        <w:rPr>
          <w:b/>
          <w:sz w:val="28"/>
          <w:szCs w:val="28"/>
        </w:rPr>
        <w:t xml:space="preserve">2.   УСЛОВНО РАЗРЕШЁННЫЕ ВИДЫ И ПАРАМЕТРЫ ИСПОЛЬЗОВАНИЯ ЗЕМЕЛЬНЫХ УЧАСТКОВ И ОБЪЕКТОВ КАПИТАЛЬНОГО СТРОИТЕЛЬСТВА: </w:t>
      </w:r>
    </w:p>
    <w:p w:rsidR="00E1298E" w:rsidRPr="002B6B14" w:rsidRDefault="00E1298E" w:rsidP="00E1298E">
      <w:pPr>
        <w:rPr>
          <w:sz w:val="28"/>
          <w:szCs w:val="28"/>
        </w:rPr>
      </w:pPr>
    </w:p>
    <w:tbl>
      <w:tblPr>
        <w:tblW w:w="10280"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8"/>
        <w:gridCol w:w="1002"/>
        <w:gridCol w:w="3562"/>
        <w:gridCol w:w="2858"/>
      </w:tblGrid>
      <w:tr w:rsidR="00E1298E" w:rsidRPr="002B6B14" w:rsidTr="00EB3957">
        <w:trPr>
          <w:trHeight w:val="384"/>
        </w:trPr>
        <w:tc>
          <w:tcPr>
            <w:tcW w:w="2858"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002"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lastRenderedPageBreak/>
              <w:t>КОД</w:t>
            </w:r>
          </w:p>
        </w:tc>
        <w:tc>
          <w:tcPr>
            <w:tcW w:w="3562" w:type="dxa"/>
            <w:vAlign w:val="center"/>
          </w:tcPr>
          <w:p w:rsidR="00E1298E" w:rsidRPr="002B6B14" w:rsidRDefault="00E1298E" w:rsidP="009164F4">
            <w:pPr>
              <w:jc w:val="center"/>
              <w:rPr>
                <w:b/>
                <w:sz w:val="28"/>
                <w:szCs w:val="28"/>
              </w:rPr>
            </w:pPr>
            <w:r w:rsidRPr="002B6B14">
              <w:rPr>
                <w:b/>
                <w:sz w:val="28"/>
                <w:szCs w:val="28"/>
              </w:rPr>
              <w:lastRenderedPageBreak/>
              <w:t xml:space="preserve">ПАРАМЕТРЫ РАЗРЕШЕННОГО </w:t>
            </w:r>
            <w:r w:rsidRPr="002B6B14">
              <w:rPr>
                <w:b/>
                <w:sz w:val="28"/>
                <w:szCs w:val="28"/>
              </w:rPr>
              <w:lastRenderedPageBreak/>
              <w:t>ИСПОЛЬЗОВАНИЯ</w:t>
            </w:r>
          </w:p>
        </w:tc>
        <w:tc>
          <w:tcPr>
            <w:tcW w:w="2858" w:type="dxa"/>
            <w:vAlign w:val="center"/>
          </w:tcPr>
          <w:p w:rsidR="00E1298E" w:rsidRPr="002B6B14" w:rsidRDefault="00E1298E" w:rsidP="009164F4">
            <w:pPr>
              <w:jc w:val="center"/>
              <w:rPr>
                <w:b/>
                <w:sz w:val="28"/>
                <w:szCs w:val="28"/>
              </w:rPr>
            </w:pPr>
            <w:r w:rsidRPr="002B6B14">
              <w:rPr>
                <w:b/>
                <w:sz w:val="28"/>
                <w:szCs w:val="28"/>
              </w:rPr>
              <w:lastRenderedPageBreak/>
              <w:t xml:space="preserve">ОГРАНИЧЕНИЯ ИСПОЛЬЗОВАНИЯ </w:t>
            </w:r>
            <w:r w:rsidRPr="002B6B14">
              <w:rPr>
                <w:b/>
                <w:sz w:val="28"/>
                <w:szCs w:val="28"/>
              </w:rPr>
              <w:lastRenderedPageBreak/>
              <w:t>ЗЕМЕЛЬНЫХ УЧАСТКОВ И ОБЪЕКТОВ КАПИТАЛЬНОГО СТРОИТЕЛЬСТВА</w:t>
            </w:r>
          </w:p>
        </w:tc>
      </w:tr>
      <w:tr w:rsidR="00E1298E" w:rsidRPr="002B6B14" w:rsidTr="00EB3957">
        <w:trPr>
          <w:trHeight w:val="206"/>
        </w:trPr>
        <w:tc>
          <w:tcPr>
            <w:tcW w:w="2858" w:type="dxa"/>
          </w:tcPr>
          <w:p w:rsidR="00E1298E" w:rsidRPr="002B6B14" w:rsidRDefault="00E1298E" w:rsidP="009164F4">
            <w:pPr>
              <w:rPr>
                <w:sz w:val="28"/>
                <w:szCs w:val="28"/>
              </w:rPr>
            </w:pPr>
            <w:r w:rsidRPr="002B6B14">
              <w:rPr>
                <w:sz w:val="28"/>
                <w:szCs w:val="28"/>
              </w:rPr>
              <w:lastRenderedPageBreak/>
              <w:t xml:space="preserve">Связь </w:t>
            </w:r>
          </w:p>
        </w:tc>
        <w:tc>
          <w:tcPr>
            <w:tcW w:w="1002" w:type="dxa"/>
          </w:tcPr>
          <w:p w:rsidR="00E1298E" w:rsidRPr="002B6B14" w:rsidRDefault="00E1298E" w:rsidP="009164F4">
            <w:pPr>
              <w:jc w:val="center"/>
              <w:rPr>
                <w:sz w:val="28"/>
                <w:szCs w:val="28"/>
              </w:rPr>
            </w:pPr>
            <w:r w:rsidRPr="002B6B14">
              <w:rPr>
                <w:sz w:val="28"/>
                <w:szCs w:val="28"/>
              </w:rPr>
              <w:t>6.8</w:t>
            </w:r>
          </w:p>
        </w:tc>
        <w:tc>
          <w:tcPr>
            <w:tcW w:w="3562"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0,001-1,0 га.</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Высота – до 100 м</w:t>
            </w:r>
          </w:p>
          <w:p w:rsidR="00E1298E" w:rsidRPr="002B6B14" w:rsidRDefault="00E1298E" w:rsidP="009164F4">
            <w:pPr>
              <w:rPr>
                <w:sz w:val="28"/>
                <w:szCs w:val="28"/>
              </w:rPr>
            </w:pPr>
            <w:r w:rsidRPr="002B6B14">
              <w:rPr>
                <w:sz w:val="28"/>
                <w:szCs w:val="28"/>
              </w:rPr>
              <w:t>Максимальный процент застройки – 40%</w:t>
            </w:r>
          </w:p>
        </w:tc>
        <w:tc>
          <w:tcPr>
            <w:tcW w:w="2858" w:type="dxa"/>
          </w:tcPr>
          <w:p w:rsidR="00E1298E" w:rsidRPr="002B6B14" w:rsidRDefault="00E1298E" w:rsidP="009164F4">
            <w:pPr>
              <w:rPr>
                <w:sz w:val="28"/>
                <w:szCs w:val="28"/>
              </w:rPr>
            </w:pPr>
          </w:p>
        </w:tc>
      </w:tr>
    </w:tbl>
    <w:p w:rsidR="00E1298E" w:rsidRPr="002B6B14" w:rsidRDefault="00E1298E" w:rsidP="00E1298E">
      <w:pPr>
        <w:rPr>
          <w:sz w:val="28"/>
          <w:szCs w:val="28"/>
        </w:rPr>
      </w:pPr>
    </w:p>
    <w:p w:rsidR="00E1298E" w:rsidRPr="002B6B14" w:rsidRDefault="00E1298E" w:rsidP="00E1298E">
      <w:pPr>
        <w:rPr>
          <w:b/>
          <w:sz w:val="28"/>
          <w:szCs w:val="28"/>
        </w:rPr>
      </w:pPr>
      <w:r w:rsidRPr="002B6B14">
        <w:rPr>
          <w:b/>
          <w:sz w:val="28"/>
          <w:szCs w:val="28"/>
        </w:rPr>
        <w:t>3.   ВСПОМОГАТЕЛЬНЫЕ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8"/>
        <w:gridCol w:w="1002"/>
        <w:gridCol w:w="3562"/>
        <w:gridCol w:w="2858"/>
      </w:tblGrid>
      <w:tr w:rsidR="00E1298E" w:rsidRPr="002B6B14" w:rsidTr="009164F4">
        <w:trPr>
          <w:trHeight w:val="384"/>
        </w:trPr>
        <w:tc>
          <w:tcPr>
            <w:tcW w:w="1809"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517"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206"/>
        </w:trPr>
        <w:tc>
          <w:tcPr>
            <w:tcW w:w="1809" w:type="dxa"/>
          </w:tcPr>
          <w:p w:rsidR="00E1298E" w:rsidRPr="002B6B14" w:rsidRDefault="00E1298E" w:rsidP="009164F4">
            <w:pPr>
              <w:rPr>
                <w:sz w:val="28"/>
                <w:szCs w:val="28"/>
              </w:rPr>
            </w:pPr>
            <w:r w:rsidRPr="002B6B14">
              <w:rPr>
                <w:sz w:val="28"/>
                <w:szCs w:val="28"/>
              </w:rPr>
              <w:t>Коммунальное обслуживание</w:t>
            </w:r>
          </w:p>
        </w:tc>
        <w:tc>
          <w:tcPr>
            <w:tcW w:w="1276" w:type="dxa"/>
          </w:tcPr>
          <w:p w:rsidR="00E1298E" w:rsidRPr="002B6B14" w:rsidRDefault="00E1298E" w:rsidP="009164F4">
            <w:pPr>
              <w:jc w:val="center"/>
              <w:rPr>
                <w:sz w:val="28"/>
                <w:szCs w:val="28"/>
              </w:rPr>
            </w:pPr>
            <w:r w:rsidRPr="002B6B14">
              <w:rPr>
                <w:sz w:val="28"/>
                <w:szCs w:val="28"/>
              </w:rPr>
              <w:t>3.1</w:t>
            </w:r>
          </w:p>
        </w:tc>
        <w:tc>
          <w:tcPr>
            <w:tcW w:w="4678" w:type="dxa"/>
          </w:tcPr>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tc>
        <w:tc>
          <w:tcPr>
            <w:tcW w:w="2517" w:type="dxa"/>
          </w:tcPr>
          <w:p w:rsidR="00E1298E" w:rsidRPr="002B6B14" w:rsidRDefault="00E1298E" w:rsidP="009164F4">
            <w:pPr>
              <w:rPr>
                <w:sz w:val="28"/>
                <w:szCs w:val="28"/>
              </w:rPr>
            </w:pPr>
            <w:r w:rsidRPr="002B6B14">
              <w:rPr>
                <w:sz w:val="28"/>
                <w:szCs w:val="28"/>
              </w:rPr>
              <w:t>Не допускается размещение объектов, требующих установления санитарно – защитных зон.</w:t>
            </w:r>
          </w:p>
        </w:tc>
      </w:tr>
    </w:tbl>
    <w:p w:rsidR="00E1298E" w:rsidRPr="002B6B14" w:rsidRDefault="00E1298E" w:rsidP="00E1298E">
      <w:pPr>
        <w:jc w:val="center"/>
        <w:rPr>
          <w:b/>
          <w:sz w:val="28"/>
          <w:szCs w:val="28"/>
          <w:u w:val="single"/>
        </w:rPr>
      </w:pPr>
    </w:p>
    <w:p w:rsidR="00E1298E" w:rsidRPr="002B6B14" w:rsidRDefault="00E1298E" w:rsidP="00E1298E">
      <w:pPr>
        <w:jc w:val="center"/>
        <w:rPr>
          <w:b/>
          <w:color w:val="548DD4"/>
          <w:sz w:val="28"/>
          <w:szCs w:val="28"/>
          <w:u w:val="single"/>
        </w:rPr>
      </w:pPr>
      <w:r w:rsidRPr="002B6B14">
        <w:rPr>
          <w:b/>
          <w:color w:val="548DD4"/>
          <w:sz w:val="28"/>
          <w:szCs w:val="28"/>
          <w:u w:val="single"/>
        </w:rPr>
        <w:t>ЗОНА ПРОИЗВОДСТВЕННАЯ (ПРЗ)</w:t>
      </w:r>
    </w:p>
    <w:p w:rsidR="00E1298E" w:rsidRPr="002B6B14" w:rsidRDefault="00E1298E" w:rsidP="00E1298E">
      <w:pPr>
        <w:jc w:val="center"/>
        <w:rPr>
          <w:b/>
          <w:sz w:val="28"/>
          <w:szCs w:val="28"/>
          <w:u w:val="single"/>
        </w:rPr>
      </w:pPr>
    </w:p>
    <w:p w:rsidR="00E1298E" w:rsidRPr="002B6B14" w:rsidRDefault="00E1298E" w:rsidP="00E1298E">
      <w:pPr>
        <w:numPr>
          <w:ilvl w:val="0"/>
          <w:numId w:val="3"/>
        </w:numPr>
        <w:rPr>
          <w:b/>
          <w:sz w:val="28"/>
          <w:szCs w:val="28"/>
        </w:rPr>
      </w:pPr>
      <w:r w:rsidRPr="002B6B14">
        <w:rPr>
          <w:b/>
          <w:sz w:val="28"/>
          <w:szCs w:val="28"/>
        </w:rPr>
        <w:t>ОСНОВНЫЕ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49"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1276"/>
        <w:gridCol w:w="4678"/>
        <w:gridCol w:w="2268"/>
      </w:tblGrid>
      <w:tr w:rsidR="00E1298E" w:rsidRPr="002B6B14" w:rsidTr="00571FCD">
        <w:trPr>
          <w:trHeight w:val="552"/>
        </w:trPr>
        <w:tc>
          <w:tcPr>
            <w:tcW w:w="2127"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268" w:type="dxa"/>
            <w:vAlign w:val="center"/>
          </w:tcPr>
          <w:p w:rsidR="00E1298E" w:rsidRPr="002B6B14" w:rsidRDefault="00E1298E" w:rsidP="009164F4">
            <w:pPr>
              <w:jc w:val="center"/>
              <w:rPr>
                <w:b/>
                <w:sz w:val="28"/>
                <w:szCs w:val="28"/>
              </w:rPr>
            </w:pPr>
            <w:r w:rsidRPr="002B6B14">
              <w:rPr>
                <w:b/>
                <w:sz w:val="28"/>
                <w:szCs w:val="28"/>
              </w:rPr>
              <w:t>ОГРАНИЧЕНИЯ ИСПОЛЬЗОВА</w:t>
            </w:r>
            <w:r w:rsidRPr="002B6B14">
              <w:rPr>
                <w:b/>
                <w:sz w:val="28"/>
                <w:szCs w:val="28"/>
              </w:rPr>
              <w:lastRenderedPageBreak/>
              <w:t>НИЯ ЗЕМЕЛЬНЫХ УЧАСТКОВ И ОБЪЕКТОВ КАПИТАЛЬНОГО СТРОИТЕЛЬСТВА</w:t>
            </w:r>
          </w:p>
        </w:tc>
      </w:tr>
      <w:tr w:rsidR="00E1298E" w:rsidRPr="002B6B14" w:rsidTr="00571FCD">
        <w:trPr>
          <w:trHeight w:val="1874"/>
        </w:trPr>
        <w:tc>
          <w:tcPr>
            <w:tcW w:w="2127" w:type="dxa"/>
          </w:tcPr>
          <w:p w:rsidR="00E1298E" w:rsidRPr="002B6B14" w:rsidRDefault="00E1298E" w:rsidP="009164F4">
            <w:pPr>
              <w:rPr>
                <w:sz w:val="28"/>
                <w:szCs w:val="28"/>
              </w:rPr>
            </w:pPr>
            <w:r w:rsidRPr="002B6B14">
              <w:rPr>
                <w:sz w:val="28"/>
                <w:szCs w:val="28"/>
              </w:rPr>
              <w:lastRenderedPageBreak/>
              <w:t>Строительная промышленность</w:t>
            </w:r>
          </w:p>
        </w:tc>
        <w:tc>
          <w:tcPr>
            <w:tcW w:w="1276" w:type="dxa"/>
          </w:tcPr>
          <w:p w:rsidR="00E1298E" w:rsidRPr="002B6B14" w:rsidRDefault="00E1298E" w:rsidP="009164F4">
            <w:pPr>
              <w:jc w:val="center"/>
              <w:rPr>
                <w:sz w:val="28"/>
                <w:szCs w:val="28"/>
              </w:rPr>
            </w:pPr>
            <w:r w:rsidRPr="002B6B14">
              <w:rPr>
                <w:sz w:val="28"/>
                <w:szCs w:val="28"/>
              </w:rPr>
              <w:t>6.6</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0,04-0,5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65%</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rPr>
                <w:sz w:val="28"/>
                <w:szCs w:val="28"/>
              </w:rPr>
            </w:pPr>
            <w:r w:rsidRPr="002B6B14">
              <w:rPr>
                <w:sz w:val="28"/>
                <w:szCs w:val="28"/>
              </w:rPr>
              <w:t>Минимальная плотность застройки – 30%</w:t>
            </w:r>
          </w:p>
        </w:tc>
        <w:tc>
          <w:tcPr>
            <w:tcW w:w="2268" w:type="dxa"/>
          </w:tcPr>
          <w:p w:rsidR="00E1298E" w:rsidRPr="002B6B14" w:rsidRDefault="00E1298E" w:rsidP="009164F4">
            <w:pPr>
              <w:rPr>
                <w:sz w:val="28"/>
                <w:szCs w:val="28"/>
              </w:rPr>
            </w:pPr>
            <w:r w:rsidRPr="002B6B14">
              <w:rPr>
                <w:sz w:val="28"/>
                <w:szCs w:val="28"/>
              </w:rPr>
              <w:t>Не допускается размещение объектов во всех поясах зон санитарной охраны источников питьевого водоснабжения</w:t>
            </w:r>
          </w:p>
        </w:tc>
      </w:tr>
      <w:tr w:rsidR="00E1298E" w:rsidRPr="002B6B14" w:rsidTr="00571FCD">
        <w:trPr>
          <w:trHeight w:val="411"/>
        </w:trPr>
        <w:tc>
          <w:tcPr>
            <w:tcW w:w="2127" w:type="dxa"/>
          </w:tcPr>
          <w:p w:rsidR="00E1298E" w:rsidRPr="002B6B14" w:rsidRDefault="00E1298E" w:rsidP="009164F4">
            <w:pPr>
              <w:rPr>
                <w:sz w:val="28"/>
                <w:szCs w:val="28"/>
              </w:rPr>
            </w:pPr>
            <w:r w:rsidRPr="002B6B14">
              <w:rPr>
                <w:sz w:val="28"/>
                <w:szCs w:val="28"/>
              </w:rPr>
              <w:t>Коммунальное обслуживание</w:t>
            </w:r>
          </w:p>
        </w:tc>
        <w:tc>
          <w:tcPr>
            <w:tcW w:w="1276" w:type="dxa"/>
          </w:tcPr>
          <w:p w:rsidR="00E1298E" w:rsidRPr="002B6B14" w:rsidRDefault="00E1298E" w:rsidP="009164F4">
            <w:pPr>
              <w:jc w:val="center"/>
              <w:rPr>
                <w:sz w:val="28"/>
                <w:szCs w:val="28"/>
              </w:rPr>
            </w:pPr>
            <w:r w:rsidRPr="002B6B14">
              <w:rPr>
                <w:sz w:val="28"/>
                <w:szCs w:val="28"/>
              </w:rPr>
              <w:t>3.1</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0,02-6,0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268" w:type="dxa"/>
          </w:tcPr>
          <w:p w:rsidR="00E1298E" w:rsidRPr="002B6B14" w:rsidRDefault="00E1298E" w:rsidP="009164F4">
            <w:pPr>
              <w:rPr>
                <w:sz w:val="28"/>
                <w:szCs w:val="28"/>
              </w:rPr>
            </w:pPr>
            <w:r w:rsidRPr="002B6B14">
              <w:rPr>
                <w:sz w:val="28"/>
                <w:szCs w:val="28"/>
              </w:rPr>
              <w:t>Не допускается размещение объектов, требующих установления санитарно – защитных зон.</w:t>
            </w:r>
          </w:p>
        </w:tc>
      </w:tr>
      <w:tr w:rsidR="00E1298E" w:rsidRPr="002B6B14" w:rsidTr="00571FCD">
        <w:trPr>
          <w:trHeight w:val="489"/>
        </w:trPr>
        <w:tc>
          <w:tcPr>
            <w:tcW w:w="2127" w:type="dxa"/>
          </w:tcPr>
          <w:p w:rsidR="00E1298E" w:rsidRPr="002B6B14" w:rsidRDefault="00E1298E" w:rsidP="009164F4">
            <w:pPr>
              <w:rPr>
                <w:sz w:val="28"/>
                <w:szCs w:val="28"/>
              </w:rPr>
            </w:pPr>
            <w:r w:rsidRPr="002B6B14">
              <w:rPr>
                <w:rFonts w:eastAsia="Calibri"/>
                <w:sz w:val="28"/>
                <w:szCs w:val="28"/>
              </w:rPr>
              <w:t>Склады</w:t>
            </w:r>
          </w:p>
        </w:tc>
        <w:tc>
          <w:tcPr>
            <w:tcW w:w="1276" w:type="dxa"/>
          </w:tcPr>
          <w:p w:rsidR="00E1298E" w:rsidRPr="002B6B14" w:rsidRDefault="00E1298E" w:rsidP="009164F4">
            <w:pPr>
              <w:jc w:val="center"/>
              <w:rPr>
                <w:sz w:val="28"/>
                <w:szCs w:val="28"/>
              </w:rPr>
            </w:pPr>
            <w:r w:rsidRPr="002B6B14">
              <w:rPr>
                <w:sz w:val="28"/>
                <w:szCs w:val="28"/>
              </w:rPr>
              <w:t>6.9</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0,02-1,0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Высота – до 6 м.</w:t>
            </w:r>
          </w:p>
          <w:p w:rsidR="00E1298E" w:rsidRPr="002B6B14" w:rsidRDefault="00E1298E" w:rsidP="009164F4">
            <w:pPr>
              <w:tabs>
                <w:tab w:val="left" w:pos="3204"/>
              </w:tabs>
              <w:rPr>
                <w:sz w:val="28"/>
                <w:szCs w:val="28"/>
              </w:rPr>
            </w:pPr>
            <w:r w:rsidRPr="002B6B14">
              <w:rPr>
                <w:sz w:val="28"/>
                <w:szCs w:val="28"/>
              </w:rPr>
              <w:t>Максимальный процент застройки – 50%</w:t>
            </w:r>
          </w:p>
        </w:tc>
        <w:tc>
          <w:tcPr>
            <w:tcW w:w="2268" w:type="dxa"/>
          </w:tcPr>
          <w:p w:rsidR="00E1298E" w:rsidRPr="002B6B14" w:rsidRDefault="00E1298E" w:rsidP="009164F4">
            <w:pPr>
              <w:rPr>
                <w:sz w:val="28"/>
                <w:szCs w:val="28"/>
              </w:rPr>
            </w:pPr>
            <w:r w:rsidRPr="002B6B14">
              <w:rPr>
                <w:rFonts w:eastAsia="Calibri"/>
                <w:sz w:val="28"/>
                <w:szCs w:val="28"/>
              </w:rPr>
              <w:t xml:space="preserve">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w:t>
            </w:r>
            <w:r w:rsidRPr="002B6B14">
              <w:rPr>
                <w:rFonts w:eastAsia="Calibri"/>
                <w:sz w:val="28"/>
                <w:szCs w:val="28"/>
              </w:rPr>
              <w:lastRenderedPageBreak/>
              <w:t>санитарно-защитной зоне и на территории объектов других отраслей промышленности</w:t>
            </w:r>
          </w:p>
        </w:tc>
      </w:tr>
      <w:tr w:rsidR="00E1298E" w:rsidRPr="002B6B14" w:rsidTr="00571FCD">
        <w:trPr>
          <w:trHeight w:val="489"/>
        </w:trPr>
        <w:tc>
          <w:tcPr>
            <w:tcW w:w="2127" w:type="dxa"/>
          </w:tcPr>
          <w:p w:rsidR="00E1298E" w:rsidRPr="002B6B14" w:rsidRDefault="00E1298E" w:rsidP="009164F4">
            <w:pPr>
              <w:rPr>
                <w:rFonts w:eastAsia="Calibri"/>
                <w:sz w:val="28"/>
                <w:szCs w:val="28"/>
              </w:rPr>
            </w:pPr>
            <w:r w:rsidRPr="002B6B14">
              <w:rPr>
                <w:sz w:val="28"/>
                <w:szCs w:val="28"/>
              </w:rPr>
              <w:lastRenderedPageBreak/>
              <w:t>Служебные гаражи</w:t>
            </w:r>
          </w:p>
        </w:tc>
        <w:tc>
          <w:tcPr>
            <w:tcW w:w="1276" w:type="dxa"/>
          </w:tcPr>
          <w:p w:rsidR="00E1298E" w:rsidRPr="002B6B14" w:rsidRDefault="00E1298E" w:rsidP="009164F4">
            <w:pPr>
              <w:jc w:val="center"/>
              <w:rPr>
                <w:sz w:val="28"/>
                <w:szCs w:val="28"/>
              </w:rPr>
            </w:pPr>
            <w:r w:rsidRPr="002B6B14">
              <w:rPr>
                <w:sz w:val="28"/>
                <w:szCs w:val="28"/>
              </w:rPr>
              <w:t>4.9</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0,01-0,04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268" w:type="dxa"/>
          </w:tcPr>
          <w:p w:rsidR="00E1298E" w:rsidRPr="002B6B14" w:rsidRDefault="00E1298E" w:rsidP="009164F4">
            <w:pPr>
              <w:rPr>
                <w:sz w:val="28"/>
                <w:szCs w:val="28"/>
              </w:rPr>
            </w:pPr>
            <w:r w:rsidRPr="002B6B14">
              <w:rPr>
                <w:sz w:val="28"/>
                <w:szCs w:val="28"/>
              </w:rPr>
              <w:t>Размещение объектов недвижимости, требующих установления санитарно-защитной зоны более 15 м, не допускается</w:t>
            </w:r>
          </w:p>
        </w:tc>
      </w:tr>
      <w:tr w:rsidR="00E1298E" w:rsidRPr="002B6B14" w:rsidTr="00571FCD">
        <w:trPr>
          <w:trHeight w:val="489"/>
        </w:trPr>
        <w:tc>
          <w:tcPr>
            <w:tcW w:w="2127" w:type="dxa"/>
          </w:tcPr>
          <w:p w:rsidR="00E1298E" w:rsidRPr="002B6B14" w:rsidRDefault="00E1298E" w:rsidP="009164F4">
            <w:pPr>
              <w:rPr>
                <w:sz w:val="28"/>
                <w:szCs w:val="28"/>
              </w:rPr>
            </w:pPr>
            <w:r w:rsidRPr="002B6B14">
              <w:rPr>
                <w:sz w:val="28"/>
                <w:szCs w:val="28"/>
              </w:rPr>
              <w:t xml:space="preserve">Предпринимательство. </w:t>
            </w:r>
          </w:p>
          <w:p w:rsidR="00E1298E" w:rsidRPr="002B6B14" w:rsidRDefault="00E1298E" w:rsidP="009164F4">
            <w:pPr>
              <w:rPr>
                <w:sz w:val="28"/>
                <w:szCs w:val="28"/>
              </w:rPr>
            </w:pPr>
          </w:p>
        </w:tc>
        <w:tc>
          <w:tcPr>
            <w:tcW w:w="1276" w:type="dxa"/>
          </w:tcPr>
          <w:p w:rsidR="00E1298E" w:rsidRPr="002B6B14" w:rsidRDefault="00E1298E" w:rsidP="009164F4">
            <w:pPr>
              <w:jc w:val="center"/>
              <w:rPr>
                <w:sz w:val="28"/>
                <w:szCs w:val="28"/>
              </w:rPr>
            </w:pPr>
            <w:r w:rsidRPr="002B6B14">
              <w:rPr>
                <w:sz w:val="28"/>
                <w:szCs w:val="28"/>
              </w:rPr>
              <w:t>4.0</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0,04-2,0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268" w:type="dxa"/>
          </w:tcPr>
          <w:p w:rsidR="00E1298E" w:rsidRPr="002B6B14" w:rsidRDefault="00E1298E" w:rsidP="009164F4">
            <w:pPr>
              <w:rPr>
                <w:sz w:val="28"/>
                <w:szCs w:val="28"/>
              </w:rPr>
            </w:pPr>
          </w:p>
        </w:tc>
      </w:tr>
      <w:tr w:rsidR="00E1298E" w:rsidRPr="002B6B14" w:rsidTr="00571FCD">
        <w:trPr>
          <w:trHeight w:val="489"/>
        </w:trPr>
        <w:tc>
          <w:tcPr>
            <w:tcW w:w="2127" w:type="dxa"/>
          </w:tcPr>
          <w:p w:rsidR="00E1298E" w:rsidRPr="002B6B14" w:rsidRDefault="00E1298E" w:rsidP="009164F4">
            <w:pPr>
              <w:autoSpaceDE w:val="0"/>
              <w:autoSpaceDN w:val="0"/>
              <w:adjustRightInd w:val="0"/>
              <w:jc w:val="both"/>
              <w:rPr>
                <w:sz w:val="28"/>
                <w:szCs w:val="28"/>
              </w:rPr>
            </w:pPr>
            <w:r w:rsidRPr="002B6B14">
              <w:rPr>
                <w:sz w:val="28"/>
                <w:szCs w:val="28"/>
              </w:rPr>
              <w:t>Обеспечение сельскохозяйственного производства</w:t>
            </w:r>
          </w:p>
          <w:p w:rsidR="00E1298E" w:rsidRPr="002B6B14" w:rsidRDefault="00E1298E" w:rsidP="009164F4">
            <w:pPr>
              <w:rPr>
                <w:sz w:val="28"/>
                <w:szCs w:val="28"/>
              </w:rPr>
            </w:pPr>
          </w:p>
        </w:tc>
        <w:tc>
          <w:tcPr>
            <w:tcW w:w="1276" w:type="dxa"/>
          </w:tcPr>
          <w:p w:rsidR="00E1298E" w:rsidRPr="002B6B14" w:rsidRDefault="00E1298E" w:rsidP="009164F4">
            <w:pPr>
              <w:jc w:val="center"/>
              <w:rPr>
                <w:sz w:val="28"/>
                <w:szCs w:val="28"/>
              </w:rPr>
            </w:pPr>
            <w:r w:rsidRPr="002B6B14">
              <w:rPr>
                <w:sz w:val="28"/>
                <w:szCs w:val="28"/>
              </w:rPr>
              <w:t>1.18</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0,04-10,0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Высота – до 10 м.</w:t>
            </w:r>
          </w:p>
          <w:p w:rsidR="00E1298E" w:rsidRPr="002B6B14" w:rsidRDefault="00E1298E" w:rsidP="009164F4">
            <w:pPr>
              <w:tabs>
                <w:tab w:val="left" w:pos="3204"/>
              </w:tabs>
              <w:rPr>
                <w:sz w:val="28"/>
                <w:szCs w:val="28"/>
              </w:rPr>
            </w:pPr>
            <w:r w:rsidRPr="002B6B14">
              <w:rPr>
                <w:sz w:val="28"/>
                <w:szCs w:val="28"/>
              </w:rPr>
              <w:t>Максимальный процент застройки – 65%</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rPr>
                <w:sz w:val="28"/>
                <w:szCs w:val="28"/>
              </w:rPr>
            </w:pPr>
            <w:r w:rsidRPr="002B6B14">
              <w:rPr>
                <w:sz w:val="28"/>
                <w:szCs w:val="28"/>
              </w:rPr>
              <w:t>Минимальная плотность застройки – 50%</w:t>
            </w:r>
          </w:p>
        </w:tc>
        <w:tc>
          <w:tcPr>
            <w:tcW w:w="2268" w:type="dxa"/>
          </w:tcPr>
          <w:p w:rsidR="00E1298E" w:rsidRPr="002B6B14" w:rsidRDefault="00E1298E" w:rsidP="009164F4">
            <w:pPr>
              <w:rPr>
                <w:sz w:val="28"/>
                <w:szCs w:val="28"/>
              </w:rPr>
            </w:pPr>
          </w:p>
        </w:tc>
      </w:tr>
      <w:tr w:rsidR="00E1298E" w:rsidRPr="002B6B14" w:rsidTr="00571FCD">
        <w:trPr>
          <w:trHeight w:val="489"/>
        </w:trPr>
        <w:tc>
          <w:tcPr>
            <w:tcW w:w="2127" w:type="dxa"/>
          </w:tcPr>
          <w:p w:rsidR="00E1298E" w:rsidRPr="002B6B14" w:rsidRDefault="00E1298E" w:rsidP="009164F4">
            <w:pPr>
              <w:rPr>
                <w:sz w:val="28"/>
                <w:szCs w:val="28"/>
              </w:rPr>
            </w:pPr>
            <w:r w:rsidRPr="002B6B14">
              <w:rPr>
                <w:sz w:val="28"/>
                <w:szCs w:val="28"/>
              </w:rPr>
              <w:t>Деловое управление</w:t>
            </w:r>
          </w:p>
          <w:p w:rsidR="00E1298E" w:rsidRPr="002B6B14" w:rsidRDefault="00E1298E" w:rsidP="009164F4">
            <w:pPr>
              <w:rPr>
                <w:sz w:val="28"/>
                <w:szCs w:val="28"/>
              </w:rPr>
            </w:pPr>
          </w:p>
        </w:tc>
        <w:tc>
          <w:tcPr>
            <w:tcW w:w="1276" w:type="dxa"/>
          </w:tcPr>
          <w:p w:rsidR="00E1298E" w:rsidRPr="002B6B14" w:rsidRDefault="00E1298E" w:rsidP="009164F4">
            <w:pPr>
              <w:jc w:val="center"/>
              <w:rPr>
                <w:sz w:val="28"/>
                <w:szCs w:val="28"/>
              </w:rPr>
            </w:pPr>
          </w:p>
          <w:p w:rsidR="00E1298E" w:rsidRPr="002B6B14" w:rsidRDefault="00E1298E" w:rsidP="009164F4">
            <w:pPr>
              <w:jc w:val="center"/>
              <w:rPr>
                <w:sz w:val="28"/>
                <w:szCs w:val="28"/>
              </w:rPr>
            </w:pPr>
            <w:r w:rsidRPr="002B6B14">
              <w:rPr>
                <w:sz w:val="28"/>
                <w:szCs w:val="28"/>
              </w:rPr>
              <w:t>4.1</w:t>
            </w:r>
          </w:p>
          <w:p w:rsidR="00E1298E" w:rsidRPr="002B6B14" w:rsidRDefault="00E1298E" w:rsidP="009164F4">
            <w:pPr>
              <w:jc w:val="center"/>
              <w:rPr>
                <w:sz w:val="28"/>
                <w:szCs w:val="28"/>
              </w:rPr>
            </w:pPr>
          </w:p>
          <w:p w:rsidR="00E1298E" w:rsidRPr="002B6B14" w:rsidRDefault="00E1298E" w:rsidP="009164F4">
            <w:pPr>
              <w:jc w:val="center"/>
              <w:rPr>
                <w:sz w:val="28"/>
                <w:szCs w:val="28"/>
              </w:rPr>
            </w:pPr>
          </w:p>
        </w:tc>
        <w:tc>
          <w:tcPr>
            <w:tcW w:w="4678" w:type="dxa"/>
          </w:tcPr>
          <w:p w:rsidR="00E1298E" w:rsidRPr="002B6B14" w:rsidRDefault="00E1298E" w:rsidP="009164F4">
            <w:pPr>
              <w:rPr>
                <w:sz w:val="28"/>
                <w:szCs w:val="28"/>
              </w:rPr>
            </w:pPr>
            <w:r w:rsidRPr="002B6B14">
              <w:rPr>
                <w:sz w:val="28"/>
                <w:szCs w:val="28"/>
              </w:rPr>
              <w:lastRenderedPageBreak/>
              <w:t>Предельные (максимальные и минимальные) размеры земельных участков – 0,02-0,25 га.</w:t>
            </w:r>
          </w:p>
          <w:p w:rsidR="00E1298E" w:rsidRPr="002B6B14" w:rsidRDefault="00E1298E" w:rsidP="009164F4">
            <w:pPr>
              <w:tabs>
                <w:tab w:val="left" w:pos="3204"/>
              </w:tabs>
              <w:rPr>
                <w:sz w:val="28"/>
                <w:szCs w:val="28"/>
              </w:rPr>
            </w:pPr>
            <w:r w:rsidRPr="002B6B14">
              <w:rPr>
                <w:sz w:val="28"/>
                <w:szCs w:val="28"/>
              </w:rPr>
              <w:lastRenderedPageBreak/>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268" w:type="dxa"/>
          </w:tcPr>
          <w:p w:rsidR="00E1298E" w:rsidRPr="002B6B14" w:rsidRDefault="00E1298E" w:rsidP="009164F4">
            <w:pPr>
              <w:rPr>
                <w:sz w:val="28"/>
                <w:szCs w:val="28"/>
              </w:rPr>
            </w:pPr>
          </w:p>
        </w:tc>
      </w:tr>
      <w:tr w:rsidR="00E1298E" w:rsidRPr="002B6B14" w:rsidTr="00571FCD">
        <w:trPr>
          <w:trHeight w:val="1840"/>
        </w:trPr>
        <w:tc>
          <w:tcPr>
            <w:tcW w:w="2127" w:type="dxa"/>
          </w:tcPr>
          <w:p w:rsidR="00E1298E" w:rsidRPr="002B6B14" w:rsidRDefault="00E1298E" w:rsidP="009164F4">
            <w:pPr>
              <w:rPr>
                <w:sz w:val="28"/>
                <w:szCs w:val="28"/>
              </w:rPr>
            </w:pPr>
            <w:r w:rsidRPr="002B6B14">
              <w:rPr>
                <w:sz w:val="28"/>
                <w:szCs w:val="28"/>
              </w:rPr>
              <w:lastRenderedPageBreak/>
              <w:t>Объекты дорожного сервиса</w:t>
            </w:r>
          </w:p>
        </w:tc>
        <w:tc>
          <w:tcPr>
            <w:tcW w:w="1276" w:type="dxa"/>
          </w:tcPr>
          <w:p w:rsidR="00E1298E" w:rsidRPr="002B6B14" w:rsidRDefault="00E1298E" w:rsidP="009164F4">
            <w:pPr>
              <w:jc w:val="center"/>
              <w:rPr>
                <w:sz w:val="28"/>
                <w:szCs w:val="28"/>
              </w:rPr>
            </w:pPr>
            <w:r w:rsidRPr="002B6B14">
              <w:rPr>
                <w:sz w:val="28"/>
                <w:szCs w:val="28"/>
              </w:rPr>
              <w:t>4.9.1</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0,02-0,4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40%</w:t>
            </w:r>
          </w:p>
        </w:tc>
        <w:tc>
          <w:tcPr>
            <w:tcW w:w="2268" w:type="dxa"/>
          </w:tcPr>
          <w:p w:rsidR="00E1298E" w:rsidRPr="002B6B14" w:rsidRDefault="00E1298E" w:rsidP="009164F4">
            <w:pPr>
              <w:rPr>
                <w:sz w:val="28"/>
                <w:szCs w:val="28"/>
              </w:rPr>
            </w:pPr>
            <w:r w:rsidRPr="002B6B14">
              <w:rPr>
                <w:sz w:val="28"/>
                <w:szCs w:val="28"/>
              </w:rPr>
              <w:t xml:space="preserve">Расстояния от объектов по обслуживанию автомобилей до жилых, общественных зданий, а также до участков дошкольных образовательных учреждений, общеобразовательных школ, лечебных учреждений стационарного типа принимать в соответствии с требованиями </w:t>
            </w:r>
            <w:hyperlink r:id="rId10" w:history="1">
              <w:r w:rsidRPr="002B6B14">
                <w:rPr>
                  <w:sz w:val="28"/>
                  <w:szCs w:val="28"/>
                </w:rPr>
                <w:t>СанПиН 2.2.1/2.1.1.1200-03</w:t>
              </w:r>
            </w:hyperlink>
          </w:p>
        </w:tc>
      </w:tr>
      <w:tr w:rsidR="00E1298E" w:rsidRPr="002B6B14" w:rsidTr="00571FCD">
        <w:trPr>
          <w:trHeight w:val="1039"/>
        </w:trPr>
        <w:tc>
          <w:tcPr>
            <w:tcW w:w="2127" w:type="dxa"/>
          </w:tcPr>
          <w:p w:rsidR="00E1298E" w:rsidRPr="002B6B14" w:rsidRDefault="00E1298E" w:rsidP="009164F4">
            <w:pPr>
              <w:rPr>
                <w:sz w:val="28"/>
                <w:szCs w:val="28"/>
              </w:rPr>
            </w:pPr>
            <w:r w:rsidRPr="002B6B14">
              <w:rPr>
                <w:sz w:val="28"/>
                <w:szCs w:val="28"/>
              </w:rPr>
              <w:t>Хранение и переработка сельскохозяйственной продукции</w:t>
            </w:r>
          </w:p>
        </w:tc>
        <w:tc>
          <w:tcPr>
            <w:tcW w:w="1276" w:type="dxa"/>
          </w:tcPr>
          <w:p w:rsidR="00E1298E" w:rsidRPr="002B6B14" w:rsidRDefault="00E1298E" w:rsidP="009164F4">
            <w:pPr>
              <w:jc w:val="center"/>
              <w:rPr>
                <w:sz w:val="28"/>
                <w:szCs w:val="28"/>
              </w:rPr>
            </w:pPr>
            <w:r w:rsidRPr="002B6B14">
              <w:rPr>
                <w:sz w:val="28"/>
                <w:szCs w:val="28"/>
              </w:rPr>
              <w:t>1.15</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0,04-10,0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Высота – до 10 м.</w:t>
            </w:r>
          </w:p>
          <w:p w:rsidR="00E1298E" w:rsidRPr="002B6B14" w:rsidRDefault="00E1298E" w:rsidP="009164F4">
            <w:pPr>
              <w:tabs>
                <w:tab w:val="left" w:pos="3204"/>
              </w:tabs>
              <w:rPr>
                <w:sz w:val="28"/>
                <w:szCs w:val="28"/>
              </w:rPr>
            </w:pPr>
            <w:r w:rsidRPr="002B6B14">
              <w:rPr>
                <w:sz w:val="28"/>
                <w:szCs w:val="28"/>
              </w:rPr>
              <w:t>Максимальный процент застройки – 65%</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rPr>
                <w:sz w:val="28"/>
                <w:szCs w:val="28"/>
              </w:rPr>
            </w:pPr>
            <w:r w:rsidRPr="002B6B14">
              <w:rPr>
                <w:sz w:val="28"/>
                <w:szCs w:val="28"/>
              </w:rPr>
              <w:t>Минимальная плотность застройки – 50%</w:t>
            </w:r>
          </w:p>
        </w:tc>
        <w:tc>
          <w:tcPr>
            <w:tcW w:w="2268" w:type="dxa"/>
          </w:tcPr>
          <w:p w:rsidR="00E1298E" w:rsidRPr="002B6B14" w:rsidRDefault="00E1298E" w:rsidP="009164F4">
            <w:pPr>
              <w:rPr>
                <w:sz w:val="28"/>
                <w:szCs w:val="28"/>
              </w:rPr>
            </w:pPr>
            <w:r w:rsidRPr="002B6B14">
              <w:rPr>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E1298E" w:rsidRPr="002B6B14" w:rsidTr="00571FCD">
        <w:trPr>
          <w:trHeight w:val="1039"/>
        </w:trPr>
        <w:tc>
          <w:tcPr>
            <w:tcW w:w="2127" w:type="dxa"/>
          </w:tcPr>
          <w:p w:rsidR="00E1298E" w:rsidRPr="002B6B14" w:rsidRDefault="00E1298E" w:rsidP="009164F4">
            <w:pPr>
              <w:rPr>
                <w:sz w:val="28"/>
                <w:szCs w:val="28"/>
              </w:rPr>
            </w:pPr>
            <w:r w:rsidRPr="002B6B14">
              <w:rPr>
                <w:rFonts w:eastAsia="Calibri"/>
                <w:sz w:val="28"/>
                <w:szCs w:val="28"/>
              </w:rPr>
              <w:lastRenderedPageBreak/>
              <w:t>Земельные участки (территории) общего пользования</w:t>
            </w:r>
          </w:p>
        </w:tc>
        <w:tc>
          <w:tcPr>
            <w:tcW w:w="1276" w:type="dxa"/>
          </w:tcPr>
          <w:p w:rsidR="00E1298E" w:rsidRPr="002B6B14" w:rsidRDefault="00E1298E" w:rsidP="009164F4">
            <w:pPr>
              <w:jc w:val="center"/>
              <w:rPr>
                <w:sz w:val="28"/>
                <w:szCs w:val="28"/>
              </w:rPr>
            </w:pPr>
            <w:r w:rsidRPr="002B6B14">
              <w:rPr>
                <w:sz w:val="28"/>
                <w:szCs w:val="28"/>
              </w:rPr>
              <w:t>12.0</w:t>
            </w:r>
          </w:p>
        </w:tc>
        <w:tc>
          <w:tcPr>
            <w:tcW w:w="4678" w:type="dxa"/>
          </w:tcPr>
          <w:p w:rsidR="00E1298E" w:rsidRPr="002B6B14" w:rsidRDefault="00E1298E" w:rsidP="009164F4">
            <w:pPr>
              <w:rPr>
                <w:sz w:val="28"/>
                <w:szCs w:val="28"/>
              </w:rPr>
            </w:pPr>
          </w:p>
        </w:tc>
        <w:tc>
          <w:tcPr>
            <w:tcW w:w="2268" w:type="dxa"/>
          </w:tcPr>
          <w:p w:rsidR="00E1298E" w:rsidRPr="002B6B14" w:rsidRDefault="00E1298E" w:rsidP="009164F4">
            <w:pPr>
              <w:rPr>
                <w:sz w:val="28"/>
                <w:szCs w:val="28"/>
              </w:rPr>
            </w:pPr>
          </w:p>
        </w:tc>
      </w:tr>
    </w:tbl>
    <w:p w:rsidR="00E1298E" w:rsidRPr="002B6B14" w:rsidRDefault="00E1298E" w:rsidP="00E1298E">
      <w:pPr>
        <w:outlineLvl w:val="0"/>
        <w:rPr>
          <w:b/>
          <w:sz w:val="28"/>
          <w:szCs w:val="28"/>
        </w:rPr>
      </w:pPr>
    </w:p>
    <w:p w:rsidR="00E1298E" w:rsidRPr="002B6B14" w:rsidRDefault="00E1298E" w:rsidP="00E1298E">
      <w:pPr>
        <w:rPr>
          <w:sz w:val="28"/>
          <w:szCs w:val="28"/>
        </w:rPr>
      </w:pPr>
      <w:r w:rsidRPr="002B6B14">
        <w:rPr>
          <w:b/>
          <w:sz w:val="28"/>
          <w:szCs w:val="28"/>
        </w:rPr>
        <w:t xml:space="preserve">2.   УСЛОВНО РАЗРЕШЁННЫЕ ВИДЫ И ПАРАМЕТРЫ ИСПОЛЬЗОВАНИЯ ЗЕМЕЛЬНЫХ УЧАСТКОВ И ОБЪЕКТОВ КАПИТАЛЬНОГО СТРОИТЕЛЬСТВА: </w:t>
      </w:r>
    </w:p>
    <w:tbl>
      <w:tblPr>
        <w:tblW w:w="102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8"/>
        <w:gridCol w:w="1000"/>
        <w:gridCol w:w="3552"/>
        <w:gridCol w:w="2858"/>
      </w:tblGrid>
      <w:tr w:rsidR="00E1298E" w:rsidRPr="002B6B14" w:rsidTr="009164F4">
        <w:trPr>
          <w:trHeight w:val="384"/>
        </w:trPr>
        <w:tc>
          <w:tcPr>
            <w:tcW w:w="1809"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505"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206"/>
        </w:trPr>
        <w:tc>
          <w:tcPr>
            <w:tcW w:w="1809" w:type="dxa"/>
          </w:tcPr>
          <w:p w:rsidR="00E1298E" w:rsidRPr="002B6B14" w:rsidRDefault="00E1298E" w:rsidP="009164F4">
            <w:pPr>
              <w:rPr>
                <w:sz w:val="28"/>
                <w:szCs w:val="28"/>
              </w:rPr>
            </w:pPr>
            <w:r w:rsidRPr="002B6B14">
              <w:rPr>
                <w:sz w:val="28"/>
                <w:szCs w:val="28"/>
              </w:rPr>
              <w:t xml:space="preserve">Связь </w:t>
            </w:r>
          </w:p>
        </w:tc>
        <w:tc>
          <w:tcPr>
            <w:tcW w:w="1276" w:type="dxa"/>
          </w:tcPr>
          <w:p w:rsidR="00E1298E" w:rsidRPr="002B6B14" w:rsidRDefault="00E1298E" w:rsidP="009164F4">
            <w:pPr>
              <w:jc w:val="center"/>
              <w:rPr>
                <w:sz w:val="28"/>
                <w:szCs w:val="28"/>
              </w:rPr>
            </w:pPr>
            <w:r w:rsidRPr="002B6B14">
              <w:rPr>
                <w:sz w:val="28"/>
                <w:szCs w:val="28"/>
              </w:rPr>
              <w:t>6.8</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0,001-1,0 га.</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Высота – до 100 м</w:t>
            </w:r>
          </w:p>
          <w:p w:rsidR="00E1298E" w:rsidRPr="002B6B14" w:rsidRDefault="00E1298E" w:rsidP="009164F4">
            <w:pPr>
              <w:rPr>
                <w:sz w:val="28"/>
                <w:szCs w:val="28"/>
              </w:rPr>
            </w:pPr>
            <w:r w:rsidRPr="002B6B14">
              <w:rPr>
                <w:sz w:val="28"/>
                <w:szCs w:val="28"/>
              </w:rPr>
              <w:t>Максимальный процент застройки – 40%</w:t>
            </w:r>
          </w:p>
        </w:tc>
        <w:tc>
          <w:tcPr>
            <w:tcW w:w="2505" w:type="dxa"/>
          </w:tcPr>
          <w:p w:rsidR="00E1298E" w:rsidRPr="002B6B14" w:rsidRDefault="00E1298E" w:rsidP="009164F4">
            <w:pPr>
              <w:rPr>
                <w:sz w:val="28"/>
                <w:szCs w:val="28"/>
              </w:rPr>
            </w:pPr>
          </w:p>
        </w:tc>
      </w:tr>
    </w:tbl>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rPr>
          <w:b/>
          <w:sz w:val="28"/>
          <w:szCs w:val="28"/>
        </w:rPr>
      </w:pPr>
      <w:r w:rsidRPr="002B6B14">
        <w:rPr>
          <w:b/>
          <w:sz w:val="28"/>
          <w:szCs w:val="28"/>
        </w:rPr>
        <w:t>3. ВСПОМОГАТЕЛЬНЫЕ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2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8"/>
        <w:gridCol w:w="1000"/>
        <w:gridCol w:w="3552"/>
        <w:gridCol w:w="2858"/>
      </w:tblGrid>
      <w:tr w:rsidR="00E1298E" w:rsidRPr="002B6B14" w:rsidTr="009164F4">
        <w:trPr>
          <w:trHeight w:val="384"/>
        </w:trPr>
        <w:tc>
          <w:tcPr>
            <w:tcW w:w="1809"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505"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206"/>
        </w:trPr>
        <w:tc>
          <w:tcPr>
            <w:tcW w:w="1809" w:type="dxa"/>
          </w:tcPr>
          <w:p w:rsidR="00E1298E" w:rsidRPr="002B6B14" w:rsidRDefault="00E1298E" w:rsidP="009164F4">
            <w:pPr>
              <w:rPr>
                <w:sz w:val="28"/>
                <w:szCs w:val="28"/>
              </w:rPr>
            </w:pPr>
            <w:r w:rsidRPr="002B6B14">
              <w:rPr>
                <w:sz w:val="28"/>
                <w:szCs w:val="28"/>
              </w:rPr>
              <w:t>Коммунальное обслуживание</w:t>
            </w:r>
          </w:p>
        </w:tc>
        <w:tc>
          <w:tcPr>
            <w:tcW w:w="1276" w:type="dxa"/>
          </w:tcPr>
          <w:p w:rsidR="00E1298E" w:rsidRPr="002B6B14" w:rsidRDefault="00E1298E" w:rsidP="009164F4">
            <w:pPr>
              <w:jc w:val="center"/>
              <w:rPr>
                <w:sz w:val="28"/>
                <w:szCs w:val="28"/>
              </w:rPr>
            </w:pPr>
            <w:r w:rsidRPr="002B6B14">
              <w:rPr>
                <w:sz w:val="28"/>
                <w:szCs w:val="28"/>
              </w:rPr>
              <w:t>3.1</w:t>
            </w:r>
          </w:p>
        </w:tc>
        <w:tc>
          <w:tcPr>
            <w:tcW w:w="4678" w:type="dxa"/>
          </w:tcPr>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 xml:space="preserve">Минимальный отступ от границы земельного </w:t>
            </w:r>
            <w:r w:rsidRPr="002B6B14">
              <w:rPr>
                <w:sz w:val="28"/>
                <w:szCs w:val="28"/>
              </w:rPr>
              <w:lastRenderedPageBreak/>
              <w:t>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tc>
        <w:tc>
          <w:tcPr>
            <w:tcW w:w="2505" w:type="dxa"/>
          </w:tcPr>
          <w:p w:rsidR="00E1298E" w:rsidRPr="002B6B14" w:rsidRDefault="00E1298E" w:rsidP="009164F4">
            <w:pPr>
              <w:rPr>
                <w:sz w:val="28"/>
                <w:szCs w:val="28"/>
              </w:rPr>
            </w:pPr>
            <w:r w:rsidRPr="002B6B14">
              <w:rPr>
                <w:sz w:val="28"/>
                <w:szCs w:val="28"/>
              </w:rPr>
              <w:lastRenderedPageBreak/>
              <w:t xml:space="preserve">Не допускается размещение объектов, требующих установления </w:t>
            </w:r>
            <w:r w:rsidRPr="002B6B14">
              <w:rPr>
                <w:sz w:val="28"/>
                <w:szCs w:val="28"/>
              </w:rPr>
              <w:lastRenderedPageBreak/>
              <w:t>санитарно – защитных зон.</w:t>
            </w:r>
          </w:p>
        </w:tc>
      </w:tr>
    </w:tbl>
    <w:p w:rsidR="00E1298E" w:rsidRPr="002B6B14" w:rsidRDefault="00E1298E" w:rsidP="00E1298E">
      <w:pPr>
        <w:jc w:val="center"/>
        <w:rPr>
          <w:b/>
          <w:color w:val="548DD4"/>
          <w:sz w:val="28"/>
          <w:szCs w:val="28"/>
          <w:u w:val="single"/>
        </w:rPr>
      </w:pPr>
    </w:p>
    <w:p w:rsidR="00E1298E" w:rsidRPr="002B6B14" w:rsidRDefault="00E1298E" w:rsidP="00E1298E">
      <w:pPr>
        <w:jc w:val="center"/>
        <w:rPr>
          <w:b/>
          <w:color w:val="548DD4"/>
          <w:sz w:val="28"/>
          <w:szCs w:val="28"/>
          <w:u w:val="single"/>
        </w:rPr>
      </w:pPr>
      <w:r w:rsidRPr="002B6B14">
        <w:rPr>
          <w:b/>
          <w:color w:val="548DD4"/>
          <w:sz w:val="28"/>
          <w:szCs w:val="28"/>
          <w:u w:val="single"/>
        </w:rPr>
        <w:t xml:space="preserve">ЗОНА ЖИВОТНОВОДСТВА ИОБЪЕКТОВ СЕЛЬСКОХОЗЯЙСТВЕННОГО ПРОИЗВОДСТВА (1СХЗ) </w:t>
      </w:r>
    </w:p>
    <w:p w:rsidR="00E1298E" w:rsidRPr="002B6B14" w:rsidRDefault="00E1298E" w:rsidP="00E1298E">
      <w:pPr>
        <w:jc w:val="center"/>
        <w:rPr>
          <w:b/>
          <w:sz w:val="28"/>
          <w:szCs w:val="28"/>
          <w:u w:val="single"/>
        </w:rPr>
      </w:pPr>
    </w:p>
    <w:p w:rsidR="00E1298E" w:rsidRPr="002B6B14" w:rsidRDefault="00E1298E" w:rsidP="00E1298E">
      <w:pPr>
        <w:numPr>
          <w:ilvl w:val="0"/>
          <w:numId w:val="4"/>
        </w:numPr>
        <w:rPr>
          <w:b/>
          <w:sz w:val="28"/>
          <w:szCs w:val="28"/>
        </w:rPr>
      </w:pPr>
      <w:r w:rsidRPr="002B6B14">
        <w:rPr>
          <w:b/>
          <w:sz w:val="28"/>
          <w:szCs w:val="28"/>
        </w:rPr>
        <w:t>ОСНОВНЫЕ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809"/>
        <w:gridCol w:w="1276"/>
        <w:gridCol w:w="4678"/>
        <w:gridCol w:w="2551"/>
      </w:tblGrid>
      <w:tr w:rsidR="00E1298E" w:rsidRPr="002B6B14" w:rsidTr="009164F4">
        <w:trPr>
          <w:trHeight w:val="552"/>
        </w:trPr>
        <w:tc>
          <w:tcPr>
            <w:tcW w:w="1809"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551"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2320"/>
        </w:trPr>
        <w:tc>
          <w:tcPr>
            <w:tcW w:w="1809" w:type="dxa"/>
          </w:tcPr>
          <w:p w:rsidR="00E1298E" w:rsidRPr="002B6B14" w:rsidRDefault="00E1298E" w:rsidP="009164F4">
            <w:pPr>
              <w:rPr>
                <w:sz w:val="28"/>
                <w:szCs w:val="28"/>
              </w:rPr>
            </w:pPr>
            <w:r w:rsidRPr="002B6B14">
              <w:rPr>
                <w:sz w:val="28"/>
                <w:szCs w:val="28"/>
              </w:rPr>
              <w:t>Хранение и переработка сельскохозяйственной продукции.</w:t>
            </w:r>
          </w:p>
          <w:p w:rsidR="00E1298E" w:rsidRPr="002B6B14" w:rsidRDefault="00E1298E" w:rsidP="009164F4">
            <w:pPr>
              <w:rPr>
                <w:sz w:val="28"/>
                <w:szCs w:val="28"/>
              </w:rPr>
            </w:pPr>
            <w:r w:rsidRPr="002B6B14">
              <w:rPr>
                <w:sz w:val="28"/>
                <w:szCs w:val="28"/>
              </w:rPr>
              <w:t>.</w:t>
            </w:r>
          </w:p>
        </w:tc>
        <w:tc>
          <w:tcPr>
            <w:tcW w:w="1276" w:type="dxa"/>
          </w:tcPr>
          <w:p w:rsidR="00E1298E" w:rsidRPr="002B6B14" w:rsidRDefault="00E1298E" w:rsidP="009164F4">
            <w:pPr>
              <w:jc w:val="center"/>
              <w:rPr>
                <w:sz w:val="28"/>
                <w:szCs w:val="28"/>
              </w:rPr>
            </w:pPr>
            <w:r w:rsidRPr="002B6B14">
              <w:rPr>
                <w:sz w:val="28"/>
                <w:szCs w:val="28"/>
              </w:rPr>
              <w:t>1.15</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0,04-1,0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Высота – до 10 м.</w:t>
            </w:r>
          </w:p>
          <w:p w:rsidR="00E1298E" w:rsidRPr="002B6B14" w:rsidRDefault="00E1298E" w:rsidP="009164F4">
            <w:pPr>
              <w:tabs>
                <w:tab w:val="left" w:pos="3204"/>
              </w:tabs>
              <w:rPr>
                <w:sz w:val="28"/>
                <w:szCs w:val="28"/>
              </w:rPr>
            </w:pPr>
            <w:r w:rsidRPr="002B6B14">
              <w:rPr>
                <w:sz w:val="28"/>
                <w:szCs w:val="28"/>
              </w:rPr>
              <w:t>Максимальный процент застройки – 65%</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tabs>
                <w:tab w:val="left" w:pos="3204"/>
              </w:tabs>
              <w:rPr>
                <w:sz w:val="28"/>
                <w:szCs w:val="28"/>
              </w:rPr>
            </w:pPr>
            <w:r w:rsidRPr="002B6B14">
              <w:rPr>
                <w:sz w:val="28"/>
                <w:szCs w:val="28"/>
              </w:rPr>
              <w:t>Минимальная плотность застройки – 50%</w:t>
            </w:r>
          </w:p>
        </w:tc>
        <w:tc>
          <w:tcPr>
            <w:tcW w:w="2551" w:type="dxa"/>
          </w:tcPr>
          <w:p w:rsidR="00E1298E" w:rsidRPr="002B6B14" w:rsidRDefault="00E1298E" w:rsidP="009164F4">
            <w:pPr>
              <w:rPr>
                <w:sz w:val="28"/>
                <w:szCs w:val="28"/>
              </w:rPr>
            </w:pPr>
          </w:p>
        </w:tc>
      </w:tr>
      <w:tr w:rsidR="00E1298E" w:rsidRPr="002B6B14" w:rsidTr="009164F4">
        <w:trPr>
          <w:trHeight w:val="683"/>
        </w:trPr>
        <w:tc>
          <w:tcPr>
            <w:tcW w:w="1809" w:type="dxa"/>
          </w:tcPr>
          <w:p w:rsidR="00E1298E" w:rsidRPr="002B6B14" w:rsidRDefault="00E1298E" w:rsidP="009164F4">
            <w:pPr>
              <w:rPr>
                <w:sz w:val="28"/>
                <w:szCs w:val="28"/>
              </w:rPr>
            </w:pPr>
            <w:r w:rsidRPr="002B6B14">
              <w:rPr>
                <w:sz w:val="28"/>
                <w:szCs w:val="28"/>
              </w:rPr>
              <w:t>Обеспечение сельскохозяйственного производства</w:t>
            </w:r>
          </w:p>
        </w:tc>
        <w:tc>
          <w:tcPr>
            <w:tcW w:w="1276" w:type="dxa"/>
          </w:tcPr>
          <w:p w:rsidR="00E1298E" w:rsidRPr="002B6B14" w:rsidRDefault="00E1298E" w:rsidP="009164F4">
            <w:pPr>
              <w:jc w:val="center"/>
              <w:rPr>
                <w:sz w:val="28"/>
                <w:szCs w:val="28"/>
              </w:rPr>
            </w:pPr>
            <w:r w:rsidRPr="002B6B14">
              <w:rPr>
                <w:sz w:val="28"/>
                <w:szCs w:val="28"/>
              </w:rPr>
              <w:t>1.18</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0,04-1,0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Высота – до 10 м.</w:t>
            </w:r>
          </w:p>
          <w:p w:rsidR="00E1298E" w:rsidRPr="002B6B14" w:rsidRDefault="00E1298E" w:rsidP="009164F4">
            <w:pPr>
              <w:tabs>
                <w:tab w:val="left" w:pos="3204"/>
              </w:tabs>
              <w:rPr>
                <w:sz w:val="28"/>
                <w:szCs w:val="28"/>
              </w:rPr>
            </w:pPr>
            <w:r w:rsidRPr="002B6B14">
              <w:rPr>
                <w:sz w:val="28"/>
                <w:szCs w:val="28"/>
              </w:rPr>
              <w:t>Максимальный процент застройки – 65%</w:t>
            </w:r>
          </w:p>
          <w:p w:rsidR="00E1298E" w:rsidRPr="002B6B14" w:rsidRDefault="00E1298E" w:rsidP="009164F4">
            <w:pPr>
              <w:rPr>
                <w:sz w:val="28"/>
                <w:szCs w:val="28"/>
              </w:rPr>
            </w:pPr>
            <w:r w:rsidRPr="002B6B14">
              <w:rPr>
                <w:sz w:val="28"/>
                <w:szCs w:val="28"/>
              </w:rPr>
              <w:lastRenderedPageBreak/>
              <w:t>Иные предельные параметры разрешенного строительства:</w:t>
            </w:r>
          </w:p>
          <w:p w:rsidR="00E1298E" w:rsidRPr="002B6B14" w:rsidRDefault="00E1298E" w:rsidP="009164F4">
            <w:pPr>
              <w:rPr>
                <w:sz w:val="28"/>
                <w:szCs w:val="28"/>
              </w:rPr>
            </w:pPr>
            <w:r w:rsidRPr="002B6B14">
              <w:rPr>
                <w:sz w:val="28"/>
                <w:szCs w:val="28"/>
              </w:rPr>
              <w:t>Минимальная плотность застройки – 50%</w:t>
            </w:r>
          </w:p>
        </w:tc>
        <w:tc>
          <w:tcPr>
            <w:tcW w:w="2551" w:type="dxa"/>
          </w:tcPr>
          <w:p w:rsidR="00E1298E" w:rsidRPr="002B6B14" w:rsidRDefault="00E1298E" w:rsidP="009164F4">
            <w:pPr>
              <w:rPr>
                <w:sz w:val="28"/>
                <w:szCs w:val="28"/>
              </w:rPr>
            </w:pPr>
          </w:p>
        </w:tc>
      </w:tr>
      <w:tr w:rsidR="00E1298E" w:rsidRPr="002B6B14" w:rsidTr="009164F4">
        <w:trPr>
          <w:trHeight w:val="683"/>
        </w:trPr>
        <w:tc>
          <w:tcPr>
            <w:tcW w:w="1809" w:type="dxa"/>
          </w:tcPr>
          <w:p w:rsidR="00E1298E" w:rsidRPr="002B6B14" w:rsidRDefault="00E1298E" w:rsidP="009164F4">
            <w:pPr>
              <w:rPr>
                <w:sz w:val="28"/>
                <w:szCs w:val="28"/>
              </w:rPr>
            </w:pPr>
            <w:r w:rsidRPr="002B6B14">
              <w:rPr>
                <w:sz w:val="28"/>
                <w:szCs w:val="28"/>
              </w:rPr>
              <w:lastRenderedPageBreak/>
              <w:t xml:space="preserve">Животноводство </w:t>
            </w:r>
          </w:p>
        </w:tc>
        <w:tc>
          <w:tcPr>
            <w:tcW w:w="1276" w:type="dxa"/>
          </w:tcPr>
          <w:p w:rsidR="00E1298E" w:rsidRPr="002B6B14" w:rsidRDefault="00E1298E" w:rsidP="009164F4">
            <w:pPr>
              <w:jc w:val="center"/>
              <w:rPr>
                <w:sz w:val="28"/>
                <w:szCs w:val="28"/>
              </w:rPr>
            </w:pPr>
            <w:r w:rsidRPr="002B6B14">
              <w:rPr>
                <w:sz w:val="28"/>
                <w:szCs w:val="28"/>
              </w:rPr>
              <w:t>1.7</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0,04-1,0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Высота – до 10 м.</w:t>
            </w:r>
          </w:p>
          <w:p w:rsidR="00E1298E" w:rsidRPr="002B6B14" w:rsidRDefault="00E1298E" w:rsidP="009164F4">
            <w:pPr>
              <w:rPr>
                <w:sz w:val="28"/>
                <w:szCs w:val="28"/>
              </w:rPr>
            </w:pPr>
            <w:r w:rsidRPr="002B6B14">
              <w:rPr>
                <w:sz w:val="28"/>
                <w:szCs w:val="28"/>
              </w:rPr>
              <w:t>Максимальный процент застройки – 65%</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rPr>
                <w:sz w:val="28"/>
                <w:szCs w:val="28"/>
              </w:rPr>
            </w:pPr>
            <w:r w:rsidRPr="002B6B14">
              <w:rPr>
                <w:sz w:val="28"/>
                <w:szCs w:val="28"/>
              </w:rPr>
              <w:t>Минимальная плотность застройки – 25%</w:t>
            </w:r>
          </w:p>
        </w:tc>
        <w:tc>
          <w:tcPr>
            <w:tcW w:w="2551" w:type="dxa"/>
          </w:tcPr>
          <w:p w:rsidR="00E1298E" w:rsidRPr="002B6B14" w:rsidRDefault="00E1298E" w:rsidP="009164F4">
            <w:pPr>
              <w:rPr>
                <w:sz w:val="28"/>
                <w:szCs w:val="28"/>
              </w:rPr>
            </w:pPr>
          </w:p>
        </w:tc>
      </w:tr>
      <w:tr w:rsidR="00E1298E" w:rsidRPr="002B6B14" w:rsidTr="009164F4">
        <w:trPr>
          <w:trHeight w:val="683"/>
        </w:trPr>
        <w:tc>
          <w:tcPr>
            <w:tcW w:w="1809" w:type="dxa"/>
          </w:tcPr>
          <w:p w:rsidR="00E1298E" w:rsidRPr="002B6B14" w:rsidRDefault="00E1298E" w:rsidP="009164F4">
            <w:pPr>
              <w:rPr>
                <w:sz w:val="28"/>
                <w:szCs w:val="28"/>
              </w:rPr>
            </w:pPr>
            <w:r w:rsidRPr="002B6B14">
              <w:rPr>
                <w:sz w:val="28"/>
                <w:szCs w:val="28"/>
              </w:rPr>
              <w:t>Склады</w:t>
            </w:r>
          </w:p>
        </w:tc>
        <w:tc>
          <w:tcPr>
            <w:tcW w:w="1276" w:type="dxa"/>
          </w:tcPr>
          <w:p w:rsidR="00E1298E" w:rsidRPr="002B6B14" w:rsidRDefault="00E1298E" w:rsidP="009164F4">
            <w:pPr>
              <w:jc w:val="center"/>
              <w:rPr>
                <w:sz w:val="28"/>
                <w:szCs w:val="28"/>
              </w:rPr>
            </w:pPr>
            <w:r w:rsidRPr="002B6B14">
              <w:rPr>
                <w:sz w:val="28"/>
                <w:szCs w:val="28"/>
              </w:rPr>
              <w:t>6.9</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0,02-1,0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Высота – до 6 м.</w:t>
            </w:r>
          </w:p>
          <w:p w:rsidR="00E1298E" w:rsidRPr="002B6B14" w:rsidRDefault="00E1298E" w:rsidP="009164F4">
            <w:pPr>
              <w:tabs>
                <w:tab w:val="left" w:pos="3204"/>
              </w:tabs>
              <w:rPr>
                <w:sz w:val="28"/>
                <w:szCs w:val="28"/>
              </w:rPr>
            </w:pPr>
            <w:r w:rsidRPr="002B6B14">
              <w:rPr>
                <w:sz w:val="28"/>
                <w:szCs w:val="28"/>
              </w:rPr>
              <w:t>Максимальный процент застройки – 50%</w:t>
            </w:r>
          </w:p>
        </w:tc>
        <w:tc>
          <w:tcPr>
            <w:tcW w:w="2551" w:type="dxa"/>
          </w:tcPr>
          <w:p w:rsidR="00E1298E" w:rsidRPr="002B6B14" w:rsidRDefault="00E1298E" w:rsidP="009164F4">
            <w:pPr>
              <w:rPr>
                <w:sz w:val="28"/>
                <w:szCs w:val="28"/>
              </w:rPr>
            </w:pPr>
          </w:p>
        </w:tc>
      </w:tr>
      <w:tr w:rsidR="00E1298E" w:rsidRPr="002B6B14" w:rsidTr="009164F4">
        <w:trPr>
          <w:trHeight w:val="683"/>
        </w:trPr>
        <w:tc>
          <w:tcPr>
            <w:tcW w:w="1809" w:type="dxa"/>
          </w:tcPr>
          <w:p w:rsidR="00E1298E" w:rsidRPr="002B6B14" w:rsidRDefault="00E1298E" w:rsidP="009164F4">
            <w:pPr>
              <w:rPr>
                <w:sz w:val="28"/>
                <w:szCs w:val="28"/>
              </w:rPr>
            </w:pPr>
            <w:r w:rsidRPr="002B6B14">
              <w:rPr>
                <w:sz w:val="28"/>
                <w:szCs w:val="28"/>
              </w:rPr>
              <w:t>Деловое управление</w:t>
            </w:r>
          </w:p>
          <w:p w:rsidR="00E1298E" w:rsidRPr="002B6B14" w:rsidRDefault="00E1298E" w:rsidP="009164F4">
            <w:pPr>
              <w:rPr>
                <w:sz w:val="28"/>
                <w:szCs w:val="28"/>
              </w:rPr>
            </w:pPr>
          </w:p>
        </w:tc>
        <w:tc>
          <w:tcPr>
            <w:tcW w:w="1276" w:type="dxa"/>
          </w:tcPr>
          <w:p w:rsidR="00E1298E" w:rsidRPr="002B6B14" w:rsidRDefault="00E1298E" w:rsidP="009164F4">
            <w:pPr>
              <w:jc w:val="center"/>
              <w:rPr>
                <w:sz w:val="28"/>
                <w:szCs w:val="28"/>
              </w:rPr>
            </w:pPr>
            <w:r w:rsidRPr="002B6B14">
              <w:rPr>
                <w:sz w:val="28"/>
                <w:szCs w:val="28"/>
              </w:rPr>
              <w:t>4.1</w:t>
            </w:r>
          </w:p>
          <w:p w:rsidR="00E1298E" w:rsidRPr="002B6B14" w:rsidRDefault="00E1298E" w:rsidP="009164F4">
            <w:pPr>
              <w:jc w:val="center"/>
              <w:rPr>
                <w:sz w:val="28"/>
                <w:szCs w:val="28"/>
              </w:rPr>
            </w:pPr>
          </w:p>
          <w:p w:rsidR="00E1298E" w:rsidRPr="002B6B14" w:rsidRDefault="00E1298E" w:rsidP="009164F4">
            <w:pPr>
              <w:jc w:val="center"/>
              <w:rPr>
                <w:sz w:val="28"/>
                <w:szCs w:val="28"/>
              </w:rPr>
            </w:pP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0,02-0,25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551" w:type="dxa"/>
          </w:tcPr>
          <w:p w:rsidR="00E1298E" w:rsidRPr="002B6B14" w:rsidRDefault="00E1298E" w:rsidP="009164F4">
            <w:pPr>
              <w:rPr>
                <w:sz w:val="28"/>
                <w:szCs w:val="28"/>
              </w:rPr>
            </w:pPr>
          </w:p>
        </w:tc>
      </w:tr>
      <w:tr w:rsidR="00E1298E" w:rsidRPr="002B6B14" w:rsidTr="009164F4">
        <w:tc>
          <w:tcPr>
            <w:tcW w:w="1809" w:type="dxa"/>
          </w:tcPr>
          <w:p w:rsidR="00E1298E" w:rsidRPr="002B6B14" w:rsidRDefault="00E1298E" w:rsidP="009164F4">
            <w:pPr>
              <w:rPr>
                <w:sz w:val="28"/>
                <w:szCs w:val="28"/>
              </w:rPr>
            </w:pPr>
            <w:r w:rsidRPr="002B6B14">
              <w:rPr>
                <w:sz w:val="28"/>
                <w:szCs w:val="28"/>
              </w:rPr>
              <w:t>Коммунальное обслуживание</w:t>
            </w:r>
          </w:p>
        </w:tc>
        <w:tc>
          <w:tcPr>
            <w:tcW w:w="1276" w:type="dxa"/>
          </w:tcPr>
          <w:p w:rsidR="00E1298E" w:rsidRPr="002B6B14" w:rsidRDefault="00E1298E" w:rsidP="009164F4">
            <w:pPr>
              <w:jc w:val="center"/>
              <w:rPr>
                <w:sz w:val="28"/>
                <w:szCs w:val="28"/>
              </w:rPr>
            </w:pPr>
            <w:r w:rsidRPr="002B6B14">
              <w:rPr>
                <w:sz w:val="28"/>
                <w:szCs w:val="28"/>
              </w:rPr>
              <w:t>3.1</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0,04-6,0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 xml:space="preserve">Минимальный отступ от границы </w:t>
            </w:r>
            <w:r w:rsidRPr="002B6B14">
              <w:rPr>
                <w:sz w:val="28"/>
                <w:szCs w:val="28"/>
              </w:rPr>
              <w:lastRenderedPageBreak/>
              <w:t>земельного участка не менее 3 м.</w:t>
            </w:r>
          </w:p>
          <w:p w:rsidR="00E1298E" w:rsidRPr="002B6B14" w:rsidRDefault="00E1298E" w:rsidP="009164F4">
            <w:pPr>
              <w:rPr>
                <w:sz w:val="28"/>
                <w:szCs w:val="28"/>
              </w:rPr>
            </w:pPr>
            <w:r w:rsidRPr="002B6B14">
              <w:rPr>
                <w:sz w:val="28"/>
                <w:szCs w:val="28"/>
              </w:rPr>
              <w:t>Высота – до 10 м.</w:t>
            </w:r>
          </w:p>
          <w:p w:rsidR="00E1298E" w:rsidRPr="002B6B14" w:rsidRDefault="00E1298E" w:rsidP="009164F4">
            <w:pPr>
              <w:rPr>
                <w:sz w:val="28"/>
                <w:szCs w:val="28"/>
              </w:rPr>
            </w:pPr>
            <w:r w:rsidRPr="002B6B14">
              <w:rPr>
                <w:sz w:val="28"/>
                <w:szCs w:val="28"/>
              </w:rPr>
              <w:t>Максимальный процент застройки – 65%</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rPr>
                <w:sz w:val="28"/>
                <w:szCs w:val="28"/>
              </w:rPr>
            </w:pPr>
            <w:r w:rsidRPr="002B6B14">
              <w:rPr>
                <w:sz w:val="28"/>
                <w:szCs w:val="28"/>
              </w:rPr>
              <w:t>Минимальная плотность застройки – 25%</w:t>
            </w:r>
          </w:p>
        </w:tc>
        <w:tc>
          <w:tcPr>
            <w:tcW w:w="2551" w:type="dxa"/>
          </w:tcPr>
          <w:p w:rsidR="00E1298E" w:rsidRPr="002B6B14" w:rsidRDefault="00E1298E" w:rsidP="009164F4">
            <w:pPr>
              <w:rPr>
                <w:sz w:val="28"/>
                <w:szCs w:val="28"/>
              </w:rPr>
            </w:pPr>
          </w:p>
          <w:p w:rsidR="00E1298E" w:rsidRPr="002B6B14" w:rsidRDefault="00E1298E" w:rsidP="009164F4">
            <w:pPr>
              <w:rPr>
                <w:sz w:val="28"/>
                <w:szCs w:val="28"/>
              </w:rPr>
            </w:pPr>
            <w:r w:rsidRPr="002B6B14">
              <w:rPr>
                <w:sz w:val="28"/>
                <w:szCs w:val="28"/>
              </w:rPr>
              <w:t xml:space="preserve">Не допускается размещение объектов, требующих установления </w:t>
            </w:r>
            <w:r w:rsidRPr="002B6B14">
              <w:rPr>
                <w:sz w:val="28"/>
                <w:szCs w:val="28"/>
              </w:rPr>
              <w:lastRenderedPageBreak/>
              <w:t>санитарно – защитных зон.</w:t>
            </w:r>
          </w:p>
        </w:tc>
      </w:tr>
      <w:tr w:rsidR="00E1298E" w:rsidRPr="002B6B14" w:rsidTr="009164F4">
        <w:tc>
          <w:tcPr>
            <w:tcW w:w="1809" w:type="dxa"/>
          </w:tcPr>
          <w:p w:rsidR="00E1298E" w:rsidRPr="002B6B14" w:rsidRDefault="00E1298E" w:rsidP="009164F4">
            <w:pPr>
              <w:rPr>
                <w:sz w:val="28"/>
                <w:szCs w:val="28"/>
              </w:rPr>
            </w:pPr>
            <w:r w:rsidRPr="002B6B14">
              <w:rPr>
                <w:rFonts w:eastAsia="Calibri"/>
                <w:sz w:val="28"/>
                <w:szCs w:val="28"/>
              </w:rPr>
              <w:lastRenderedPageBreak/>
              <w:t>Земельные участки (территории) общего пользования</w:t>
            </w:r>
          </w:p>
        </w:tc>
        <w:tc>
          <w:tcPr>
            <w:tcW w:w="1276" w:type="dxa"/>
          </w:tcPr>
          <w:p w:rsidR="00E1298E" w:rsidRPr="002B6B14" w:rsidRDefault="00E1298E" w:rsidP="009164F4">
            <w:pPr>
              <w:jc w:val="center"/>
              <w:rPr>
                <w:sz w:val="28"/>
                <w:szCs w:val="28"/>
              </w:rPr>
            </w:pPr>
            <w:r w:rsidRPr="002B6B14">
              <w:rPr>
                <w:sz w:val="28"/>
                <w:szCs w:val="28"/>
              </w:rPr>
              <w:t>12.0</w:t>
            </w:r>
          </w:p>
        </w:tc>
        <w:tc>
          <w:tcPr>
            <w:tcW w:w="4678" w:type="dxa"/>
          </w:tcPr>
          <w:p w:rsidR="00E1298E" w:rsidRPr="002B6B14" w:rsidRDefault="00E1298E" w:rsidP="009164F4">
            <w:pPr>
              <w:rPr>
                <w:sz w:val="28"/>
                <w:szCs w:val="28"/>
              </w:rPr>
            </w:pPr>
          </w:p>
        </w:tc>
        <w:tc>
          <w:tcPr>
            <w:tcW w:w="2551" w:type="dxa"/>
          </w:tcPr>
          <w:p w:rsidR="00E1298E" w:rsidRPr="002B6B14" w:rsidRDefault="00E1298E" w:rsidP="009164F4">
            <w:pPr>
              <w:rPr>
                <w:sz w:val="28"/>
                <w:szCs w:val="28"/>
              </w:rPr>
            </w:pPr>
          </w:p>
        </w:tc>
      </w:tr>
    </w:tbl>
    <w:p w:rsidR="00E1298E" w:rsidRPr="002B6B14" w:rsidRDefault="00E1298E" w:rsidP="00E1298E">
      <w:pPr>
        <w:rPr>
          <w:sz w:val="28"/>
          <w:szCs w:val="28"/>
        </w:rPr>
      </w:pPr>
    </w:p>
    <w:p w:rsidR="00E1298E" w:rsidRPr="002B6B14" w:rsidRDefault="00E1298E" w:rsidP="00E1298E">
      <w:pPr>
        <w:rPr>
          <w:b/>
          <w:sz w:val="28"/>
          <w:szCs w:val="28"/>
        </w:rPr>
      </w:pPr>
      <w:r w:rsidRPr="002B6B14">
        <w:rPr>
          <w:b/>
          <w:sz w:val="28"/>
          <w:szCs w:val="28"/>
        </w:rPr>
        <w:t xml:space="preserve">2.   УСЛОВНО РАЗРЕШЁННЫЕ ВИДЫ И ПАРАМЕТРЫ ИСПОЛЬЗОВАНИЯ ЗЕМЕЛЬНЫХ УЧАСТКОВ И ОБЪЕКТОВ КАПИТАЛЬНОГО СТРОИТЕЛЬСТВА: </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69"/>
        <w:gridCol w:w="988"/>
        <w:gridCol w:w="3499"/>
        <w:gridCol w:w="2858"/>
      </w:tblGrid>
      <w:tr w:rsidR="00E1298E" w:rsidRPr="002B6B14" w:rsidTr="009164F4">
        <w:trPr>
          <w:trHeight w:val="384"/>
        </w:trPr>
        <w:tc>
          <w:tcPr>
            <w:tcW w:w="2183"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17"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432"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482"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206"/>
        </w:trPr>
        <w:tc>
          <w:tcPr>
            <w:tcW w:w="2183" w:type="dxa"/>
          </w:tcPr>
          <w:p w:rsidR="00E1298E" w:rsidRPr="002B6B14" w:rsidRDefault="00E1298E" w:rsidP="009164F4">
            <w:pPr>
              <w:rPr>
                <w:sz w:val="28"/>
                <w:szCs w:val="28"/>
              </w:rPr>
            </w:pPr>
            <w:r w:rsidRPr="002B6B14">
              <w:rPr>
                <w:sz w:val="28"/>
                <w:szCs w:val="28"/>
              </w:rPr>
              <w:t xml:space="preserve">Предпринимательство. </w:t>
            </w:r>
          </w:p>
          <w:p w:rsidR="00E1298E" w:rsidRPr="002B6B14" w:rsidRDefault="00E1298E" w:rsidP="009164F4">
            <w:pPr>
              <w:rPr>
                <w:sz w:val="28"/>
                <w:szCs w:val="28"/>
              </w:rPr>
            </w:pPr>
          </w:p>
        </w:tc>
        <w:tc>
          <w:tcPr>
            <w:tcW w:w="1217" w:type="dxa"/>
          </w:tcPr>
          <w:p w:rsidR="00E1298E" w:rsidRPr="002B6B14" w:rsidRDefault="00E1298E" w:rsidP="009164F4">
            <w:pPr>
              <w:jc w:val="center"/>
              <w:rPr>
                <w:sz w:val="28"/>
                <w:szCs w:val="28"/>
              </w:rPr>
            </w:pPr>
            <w:r w:rsidRPr="002B6B14">
              <w:rPr>
                <w:sz w:val="28"/>
                <w:szCs w:val="28"/>
              </w:rPr>
              <w:t>4.0</w:t>
            </w:r>
          </w:p>
        </w:tc>
        <w:tc>
          <w:tcPr>
            <w:tcW w:w="4432"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0,04-2,0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482" w:type="dxa"/>
          </w:tcPr>
          <w:p w:rsidR="00E1298E" w:rsidRPr="002B6B14" w:rsidRDefault="00E1298E" w:rsidP="009164F4">
            <w:pPr>
              <w:rPr>
                <w:sz w:val="28"/>
                <w:szCs w:val="28"/>
              </w:rPr>
            </w:pPr>
          </w:p>
        </w:tc>
      </w:tr>
      <w:tr w:rsidR="00E1298E" w:rsidRPr="002B6B14" w:rsidTr="009164F4">
        <w:trPr>
          <w:trHeight w:val="206"/>
        </w:trPr>
        <w:tc>
          <w:tcPr>
            <w:tcW w:w="2183"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t>Строительная промышленность</w:t>
            </w:r>
          </w:p>
        </w:tc>
        <w:tc>
          <w:tcPr>
            <w:tcW w:w="1217"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jc w:val="center"/>
              <w:rPr>
                <w:sz w:val="28"/>
                <w:szCs w:val="28"/>
              </w:rPr>
            </w:pPr>
            <w:r w:rsidRPr="002B6B14">
              <w:rPr>
                <w:sz w:val="28"/>
                <w:szCs w:val="28"/>
              </w:rPr>
              <w:t>6.6</w:t>
            </w:r>
          </w:p>
        </w:tc>
        <w:tc>
          <w:tcPr>
            <w:tcW w:w="4432"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0,04-0,5 га.</w:t>
            </w:r>
          </w:p>
          <w:p w:rsidR="00E1298E" w:rsidRPr="002B6B14" w:rsidRDefault="00E1298E" w:rsidP="009164F4">
            <w:pPr>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lastRenderedPageBreak/>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65%</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rPr>
                <w:sz w:val="28"/>
                <w:szCs w:val="28"/>
              </w:rPr>
            </w:pPr>
            <w:r w:rsidRPr="002B6B14">
              <w:rPr>
                <w:sz w:val="28"/>
                <w:szCs w:val="28"/>
              </w:rPr>
              <w:t>Минимальная плотность застройки – 30%</w:t>
            </w:r>
          </w:p>
        </w:tc>
        <w:tc>
          <w:tcPr>
            <w:tcW w:w="2482"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lastRenderedPageBreak/>
              <w:t>Не допускается размещение объектов во всех поясах зон санитарной охраны источников питьевого водоснабжения</w:t>
            </w:r>
          </w:p>
        </w:tc>
      </w:tr>
    </w:tbl>
    <w:p w:rsidR="00E1298E" w:rsidRPr="002B6B14" w:rsidRDefault="00E1298E" w:rsidP="00E1298E">
      <w:pPr>
        <w:rPr>
          <w:sz w:val="28"/>
          <w:szCs w:val="28"/>
        </w:rPr>
      </w:pPr>
    </w:p>
    <w:p w:rsidR="00E1298E" w:rsidRPr="002B6B14" w:rsidRDefault="00E1298E" w:rsidP="00E1298E">
      <w:pPr>
        <w:rPr>
          <w:b/>
          <w:sz w:val="28"/>
          <w:szCs w:val="28"/>
        </w:rPr>
      </w:pPr>
      <w:r w:rsidRPr="002B6B14">
        <w:rPr>
          <w:b/>
          <w:sz w:val="28"/>
          <w:szCs w:val="28"/>
        </w:rPr>
        <w:t>3.   ВСПОМОГАТЕЛЬНЫЕ ВИДЫ И ПАРАМЕТРЫ РАЗРЕШЕННОГО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8"/>
        <w:gridCol w:w="1009"/>
        <w:gridCol w:w="3589"/>
        <w:gridCol w:w="2858"/>
      </w:tblGrid>
      <w:tr w:rsidR="00E1298E" w:rsidRPr="002B6B14" w:rsidTr="009164F4">
        <w:trPr>
          <w:trHeight w:val="384"/>
        </w:trPr>
        <w:tc>
          <w:tcPr>
            <w:tcW w:w="1809"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551"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206"/>
        </w:trPr>
        <w:tc>
          <w:tcPr>
            <w:tcW w:w="1809" w:type="dxa"/>
          </w:tcPr>
          <w:p w:rsidR="00E1298E" w:rsidRPr="002B6B14" w:rsidRDefault="00E1298E" w:rsidP="009164F4">
            <w:pPr>
              <w:rPr>
                <w:sz w:val="28"/>
                <w:szCs w:val="28"/>
              </w:rPr>
            </w:pPr>
            <w:r w:rsidRPr="002B6B14">
              <w:rPr>
                <w:sz w:val="28"/>
                <w:szCs w:val="28"/>
              </w:rPr>
              <w:t>Коммунальное обслуживание</w:t>
            </w:r>
          </w:p>
        </w:tc>
        <w:tc>
          <w:tcPr>
            <w:tcW w:w="1276" w:type="dxa"/>
          </w:tcPr>
          <w:p w:rsidR="00E1298E" w:rsidRPr="002B6B14" w:rsidRDefault="00E1298E" w:rsidP="009164F4">
            <w:pPr>
              <w:jc w:val="center"/>
              <w:rPr>
                <w:sz w:val="28"/>
                <w:szCs w:val="28"/>
              </w:rPr>
            </w:pPr>
            <w:r w:rsidRPr="002B6B14">
              <w:rPr>
                <w:sz w:val="28"/>
                <w:szCs w:val="28"/>
              </w:rPr>
              <w:t>3.1</w:t>
            </w:r>
          </w:p>
        </w:tc>
        <w:tc>
          <w:tcPr>
            <w:tcW w:w="4678" w:type="dxa"/>
          </w:tcPr>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tc>
        <w:tc>
          <w:tcPr>
            <w:tcW w:w="2551" w:type="dxa"/>
          </w:tcPr>
          <w:p w:rsidR="00E1298E" w:rsidRPr="002B6B14" w:rsidRDefault="00E1298E" w:rsidP="009164F4">
            <w:pPr>
              <w:rPr>
                <w:sz w:val="28"/>
                <w:szCs w:val="28"/>
              </w:rPr>
            </w:pPr>
            <w:r w:rsidRPr="002B6B14">
              <w:rPr>
                <w:sz w:val="28"/>
                <w:szCs w:val="28"/>
              </w:rPr>
              <w:t>Не допускается размещение объектов, требующих установления санитарно – защитных зон.</w:t>
            </w:r>
          </w:p>
        </w:tc>
      </w:tr>
    </w:tbl>
    <w:p w:rsidR="00E1298E" w:rsidRPr="002B6B14" w:rsidRDefault="00E1298E" w:rsidP="00E1298E">
      <w:pPr>
        <w:jc w:val="center"/>
        <w:rPr>
          <w:b/>
          <w:color w:val="548DD4"/>
          <w:sz w:val="28"/>
          <w:szCs w:val="28"/>
          <w:u w:val="single"/>
        </w:rPr>
      </w:pPr>
    </w:p>
    <w:p w:rsidR="00E1298E" w:rsidRPr="002B6B14" w:rsidRDefault="00E1298E" w:rsidP="00E1298E">
      <w:pPr>
        <w:jc w:val="center"/>
        <w:rPr>
          <w:b/>
          <w:color w:val="548DD4"/>
          <w:sz w:val="28"/>
          <w:szCs w:val="28"/>
          <w:u w:val="single"/>
        </w:rPr>
      </w:pPr>
      <w:r w:rsidRPr="002B6B14">
        <w:rPr>
          <w:b/>
          <w:color w:val="548DD4"/>
          <w:sz w:val="28"/>
          <w:szCs w:val="28"/>
          <w:u w:val="single"/>
        </w:rPr>
        <w:t>ЗОНА СЕЛЬСКОХОЗЯЙСТВЕННЫХ УГОДИЙ (СХЗ)</w:t>
      </w:r>
    </w:p>
    <w:p w:rsidR="00E1298E" w:rsidRPr="002B6B14" w:rsidRDefault="00E1298E" w:rsidP="00E1298E">
      <w:pPr>
        <w:jc w:val="center"/>
        <w:rPr>
          <w:b/>
          <w:sz w:val="28"/>
          <w:szCs w:val="28"/>
          <w:u w:val="single"/>
        </w:rPr>
      </w:pPr>
    </w:p>
    <w:p w:rsidR="00E1298E" w:rsidRPr="002B6B14" w:rsidRDefault="00E1298E" w:rsidP="00E1298E">
      <w:pPr>
        <w:rPr>
          <w:b/>
          <w:sz w:val="28"/>
          <w:szCs w:val="28"/>
        </w:rPr>
      </w:pPr>
      <w:r w:rsidRPr="002B6B14">
        <w:rPr>
          <w:b/>
          <w:sz w:val="28"/>
          <w:szCs w:val="28"/>
        </w:rPr>
        <w:t>1.   ОСНОВНЫЕ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33"/>
        <w:gridCol w:w="994"/>
        <w:gridCol w:w="3529"/>
        <w:gridCol w:w="2858"/>
      </w:tblGrid>
      <w:tr w:rsidR="00E1298E" w:rsidRPr="002B6B14" w:rsidTr="009164F4">
        <w:trPr>
          <w:trHeight w:val="552"/>
        </w:trPr>
        <w:tc>
          <w:tcPr>
            <w:tcW w:w="1809"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551"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730"/>
        </w:trPr>
        <w:tc>
          <w:tcPr>
            <w:tcW w:w="1809" w:type="dxa"/>
          </w:tcPr>
          <w:p w:rsidR="00E1298E" w:rsidRPr="002B6B14" w:rsidRDefault="00E1298E" w:rsidP="009164F4">
            <w:pPr>
              <w:autoSpaceDE w:val="0"/>
              <w:autoSpaceDN w:val="0"/>
              <w:adjustRightInd w:val="0"/>
              <w:jc w:val="both"/>
              <w:rPr>
                <w:bCs/>
                <w:sz w:val="28"/>
                <w:szCs w:val="28"/>
              </w:rPr>
            </w:pPr>
            <w:r w:rsidRPr="002B6B14">
              <w:rPr>
                <w:bCs/>
                <w:sz w:val="28"/>
                <w:szCs w:val="28"/>
              </w:rPr>
              <w:lastRenderedPageBreak/>
              <w:t>Выращивание зерновых и иных сельскохозяйственных культур</w:t>
            </w:r>
          </w:p>
          <w:p w:rsidR="00E1298E" w:rsidRPr="002B6B14" w:rsidRDefault="00E1298E" w:rsidP="009164F4">
            <w:pPr>
              <w:autoSpaceDE w:val="0"/>
              <w:autoSpaceDN w:val="0"/>
              <w:adjustRightInd w:val="0"/>
              <w:jc w:val="both"/>
              <w:rPr>
                <w:sz w:val="28"/>
                <w:szCs w:val="28"/>
              </w:rPr>
            </w:pPr>
          </w:p>
        </w:tc>
        <w:tc>
          <w:tcPr>
            <w:tcW w:w="1276" w:type="dxa"/>
          </w:tcPr>
          <w:p w:rsidR="00E1298E" w:rsidRPr="002B6B14" w:rsidRDefault="00E1298E" w:rsidP="009164F4">
            <w:pPr>
              <w:jc w:val="center"/>
              <w:rPr>
                <w:sz w:val="28"/>
                <w:szCs w:val="28"/>
              </w:rPr>
            </w:pPr>
            <w:r w:rsidRPr="002B6B14">
              <w:rPr>
                <w:sz w:val="28"/>
                <w:szCs w:val="28"/>
              </w:rPr>
              <w:t>1.2</w:t>
            </w:r>
          </w:p>
          <w:p w:rsidR="00E1298E" w:rsidRPr="002B6B14" w:rsidRDefault="00E1298E" w:rsidP="009164F4">
            <w:pPr>
              <w:jc w:val="center"/>
              <w:rPr>
                <w:sz w:val="28"/>
                <w:szCs w:val="28"/>
              </w:rPr>
            </w:pP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0,04-6,0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Высота – до 5 м.</w:t>
            </w:r>
          </w:p>
          <w:p w:rsidR="00E1298E" w:rsidRPr="002B6B14" w:rsidRDefault="00E1298E" w:rsidP="009164F4">
            <w:pPr>
              <w:rPr>
                <w:sz w:val="28"/>
                <w:szCs w:val="28"/>
              </w:rPr>
            </w:pPr>
            <w:r w:rsidRPr="002B6B14">
              <w:rPr>
                <w:sz w:val="28"/>
                <w:szCs w:val="28"/>
              </w:rPr>
              <w:t>Максимальный процент застройки – 65% (при наличии теплиц)</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rPr>
                <w:sz w:val="28"/>
                <w:szCs w:val="28"/>
              </w:rPr>
            </w:pPr>
            <w:r w:rsidRPr="002B6B14">
              <w:rPr>
                <w:sz w:val="28"/>
                <w:szCs w:val="28"/>
              </w:rPr>
              <w:t>Минимальная плотность застройки – 30%</w:t>
            </w:r>
          </w:p>
        </w:tc>
        <w:tc>
          <w:tcPr>
            <w:tcW w:w="2551" w:type="dxa"/>
          </w:tcPr>
          <w:p w:rsidR="00E1298E" w:rsidRPr="002B6B14" w:rsidRDefault="00E1298E" w:rsidP="009164F4">
            <w:pPr>
              <w:rPr>
                <w:sz w:val="28"/>
                <w:szCs w:val="28"/>
              </w:rPr>
            </w:pPr>
            <w:r w:rsidRPr="002B6B14">
              <w:rPr>
                <w:sz w:val="28"/>
                <w:szCs w:val="28"/>
              </w:rPr>
              <w:t>Запрет на возведение объектов капитального строительства</w:t>
            </w:r>
          </w:p>
        </w:tc>
      </w:tr>
      <w:tr w:rsidR="00E1298E" w:rsidRPr="002B6B14" w:rsidTr="009164F4">
        <w:trPr>
          <w:trHeight w:val="730"/>
        </w:trPr>
        <w:tc>
          <w:tcPr>
            <w:tcW w:w="1809" w:type="dxa"/>
          </w:tcPr>
          <w:p w:rsidR="00E1298E" w:rsidRPr="002B6B14" w:rsidRDefault="00E1298E" w:rsidP="009164F4">
            <w:pPr>
              <w:autoSpaceDE w:val="0"/>
              <w:autoSpaceDN w:val="0"/>
              <w:adjustRightInd w:val="0"/>
              <w:jc w:val="both"/>
              <w:rPr>
                <w:bCs/>
                <w:sz w:val="28"/>
                <w:szCs w:val="28"/>
              </w:rPr>
            </w:pPr>
            <w:r w:rsidRPr="002B6B14">
              <w:rPr>
                <w:sz w:val="28"/>
                <w:szCs w:val="28"/>
              </w:rPr>
              <w:t>Овощеводство</w:t>
            </w:r>
          </w:p>
        </w:tc>
        <w:tc>
          <w:tcPr>
            <w:tcW w:w="1276" w:type="dxa"/>
          </w:tcPr>
          <w:p w:rsidR="00E1298E" w:rsidRPr="002B6B14" w:rsidRDefault="00E1298E" w:rsidP="009164F4">
            <w:pPr>
              <w:jc w:val="center"/>
              <w:rPr>
                <w:sz w:val="28"/>
                <w:szCs w:val="28"/>
              </w:rPr>
            </w:pPr>
            <w:r w:rsidRPr="002B6B14">
              <w:rPr>
                <w:sz w:val="28"/>
                <w:szCs w:val="28"/>
              </w:rPr>
              <w:t>1.3</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0,04-10,0 га.</w:t>
            </w:r>
          </w:p>
          <w:p w:rsidR="00E1298E" w:rsidRPr="002B6B14" w:rsidRDefault="00E1298E" w:rsidP="009164F4">
            <w:pPr>
              <w:rPr>
                <w:sz w:val="28"/>
                <w:szCs w:val="28"/>
              </w:rPr>
            </w:pPr>
          </w:p>
        </w:tc>
        <w:tc>
          <w:tcPr>
            <w:tcW w:w="2551" w:type="dxa"/>
          </w:tcPr>
          <w:p w:rsidR="00E1298E" w:rsidRPr="002B6B14" w:rsidRDefault="00E1298E" w:rsidP="009164F4">
            <w:pPr>
              <w:rPr>
                <w:sz w:val="28"/>
                <w:szCs w:val="28"/>
              </w:rPr>
            </w:pPr>
            <w:r w:rsidRPr="002B6B14">
              <w:rPr>
                <w:sz w:val="28"/>
                <w:szCs w:val="28"/>
              </w:rPr>
              <w:t>Запрет на возведение объектов капитального строительства</w:t>
            </w:r>
          </w:p>
        </w:tc>
      </w:tr>
      <w:tr w:rsidR="00E1298E" w:rsidRPr="002B6B14" w:rsidTr="009164F4">
        <w:trPr>
          <w:trHeight w:val="730"/>
        </w:trPr>
        <w:tc>
          <w:tcPr>
            <w:tcW w:w="1809" w:type="dxa"/>
          </w:tcPr>
          <w:p w:rsidR="00E1298E" w:rsidRPr="002B6B14" w:rsidRDefault="00E1298E" w:rsidP="009164F4">
            <w:pPr>
              <w:autoSpaceDE w:val="0"/>
              <w:autoSpaceDN w:val="0"/>
              <w:adjustRightInd w:val="0"/>
              <w:jc w:val="both"/>
              <w:rPr>
                <w:sz w:val="28"/>
                <w:szCs w:val="28"/>
              </w:rPr>
            </w:pPr>
            <w:r w:rsidRPr="002B6B14">
              <w:rPr>
                <w:sz w:val="28"/>
                <w:szCs w:val="28"/>
              </w:rPr>
              <w:t>Ведение огородничества</w:t>
            </w:r>
          </w:p>
          <w:p w:rsidR="00E1298E" w:rsidRPr="002B6B14" w:rsidRDefault="00E1298E" w:rsidP="009164F4">
            <w:pPr>
              <w:rPr>
                <w:sz w:val="28"/>
                <w:szCs w:val="28"/>
              </w:rPr>
            </w:pPr>
          </w:p>
        </w:tc>
        <w:tc>
          <w:tcPr>
            <w:tcW w:w="1276" w:type="dxa"/>
          </w:tcPr>
          <w:p w:rsidR="00E1298E" w:rsidRPr="002B6B14" w:rsidRDefault="00E1298E" w:rsidP="009164F4">
            <w:pPr>
              <w:jc w:val="center"/>
              <w:rPr>
                <w:sz w:val="28"/>
                <w:szCs w:val="28"/>
              </w:rPr>
            </w:pPr>
            <w:r w:rsidRPr="002B6B14">
              <w:rPr>
                <w:sz w:val="28"/>
                <w:szCs w:val="28"/>
              </w:rPr>
              <w:t>13.1</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0,02-0,5 га.</w:t>
            </w:r>
          </w:p>
        </w:tc>
        <w:tc>
          <w:tcPr>
            <w:tcW w:w="2551" w:type="dxa"/>
          </w:tcPr>
          <w:p w:rsidR="00E1298E" w:rsidRPr="002B6B14" w:rsidRDefault="00E1298E" w:rsidP="009164F4">
            <w:pPr>
              <w:rPr>
                <w:sz w:val="28"/>
                <w:szCs w:val="28"/>
              </w:rPr>
            </w:pPr>
            <w:r w:rsidRPr="002B6B14">
              <w:rPr>
                <w:sz w:val="28"/>
                <w:szCs w:val="28"/>
              </w:rPr>
              <w:t xml:space="preserve">Запрет на возведение объектов капитального строительства. </w:t>
            </w:r>
          </w:p>
          <w:p w:rsidR="00E1298E" w:rsidRPr="002B6B14" w:rsidRDefault="00E1298E" w:rsidP="009164F4">
            <w:pPr>
              <w:rPr>
                <w:sz w:val="28"/>
                <w:szCs w:val="28"/>
              </w:rPr>
            </w:pPr>
            <w:r w:rsidRPr="002B6B14">
              <w:rPr>
                <w:sz w:val="28"/>
                <w:szCs w:val="28"/>
              </w:rPr>
              <w:t>Предельные параметры разрешенного строительства, реконструкции объектов капитального строительства не подлежат установлению.</w:t>
            </w:r>
          </w:p>
        </w:tc>
      </w:tr>
    </w:tbl>
    <w:p w:rsidR="00E1298E" w:rsidRPr="002B6B14" w:rsidRDefault="00E1298E" w:rsidP="00E1298E">
      <w:pPr>
        <w:rPr>
          <w:b/>
          <w:sz w:val="28"/>
          <w:szCs w:val="28"/>
        </w:rPr>
      </w:pPr>
    </w:p>
    <w:p w:rsidR="00E1298E" w:rsidRPr="002B6B14" w:rsidRDefault="00E1298E" w:rsidP="00E1298E">
      <w:pPr>
        <w:rPr>
          <w:b/>
          <w:sz w:val="28"/>
          <w:szCs w:val="28"/>
        </w:rPr>
      </w:pPr>
      <w:r w:rsidRPr="002B6B14">
        <w:rPr>
          <w:b/>
          <w:sz w:val="28"/>
          <w:szCs w:val="28"/>
        </w:rPr>
        <w:t xml:space="preserve">2.   УСЛОВНО РАЗРЕШЁННЫЕ ВИДЫ И ПАРАМЕТРЫ ИСПОЛЬЗОВАНИЯ ЗЕМЕЛЬНЫХ УЧАСТКОВ И ОБЪЕКТОВ КАПИТАЛЬНОГО СТРОИТЕЛЬСТВА: </w:t>
      </w:r>
      <w:r w:rsidRPr="002B6B14">
        <w:rPr>
          <w:sz w:val="28"/>
          <w:szCs w:val="28"/>
        </w:rPr>
        <w:t>нет.</w:t>
      </w:r>
    </w:p>
    <w:p w:rsidR="00E1298E" w:rsidRPr="002B6B14" w:rsidRDefault="00E1298E" w:rsidP="00E1298E">
      <w:pPr>
        <w:rPr>
          <w:b/>
          <w:sz w:val="28"/>
          <w:szCs w:val="28"/>
        </w:rPr>
      </w:pPr>
    </w:p>
    <w:p w:rsidR="00E1298E" w:rsidRPr="002B6B14" w:rsidRDefault="00E1298E" w:rsidP="00E1298E">
      <w:pPr>
        <w:rPr>
          <w:b/>
          <w:sz w:val="28"/>
          <w:szCs w:val="28"/>
        </w:rPr>
      </w:pPr>
      <w:r w:rsidRPr="002B6B14">
        <w:rPr>
          <w:b/>
          <w:sz w:val="28"/>
          <w:szCs w:val="28"/>
        </w:rPr>
        <w:lastRenderedPageBreak/>
        <w:t>3.   ВСПОМОГАТЕЛЬНЫЕ ВИДЫ И ПАРАМЕТРЫ РАЗРЕШЕННОГО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8"/>
        <w:gridCol w:w="1009"/>
        <w:gridCol w:w="3589"/>
        <w:gridCol w:w="2858"/>
      </w:tblGrid>
      <w:tr w:rsidR="00E1298E" w:rsidRPr="002B6B14" w:rsidTr="009164F4">
        <w:trPr>
          <w:trHeight w:val="384"/>
        </w:trPr>
        <w:tc>
          <w:tcPr>
            <w:tcW w:w="1809"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551"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206"/>
        </w:trPr>
        <w:tc>
          <w:tcPr>
            <w:tcW w:w="1809" w:type="dxa"/>
          </w:tcPr>
          <w:p w:rsidR="00E1298E" w:rsidRPr="002B6B14" w:rsidRDefault="00E1298E" w:rsidP="009164F4">
            <w:pPr>
              <w:rPr>
                <w:sz w:val="28"/>
                <w:szCs w:val="28"/>
              </w:rPr>
            </w:pPr>
            <w:r w:rsidRPr="002B6B14">
              <w:rPr>
                <w:sz w:val="28"/>
                <w:szCs w:val="28"/>
              </w:rPr>
              <w:t>Коммунальное обслуживание</w:t>
            </w:r>
          </w:p>
        </w:tc>
        <w:tc>
          <w:tcPr>
            <w:tcW w:w="1276" w:type="dxa"/>
          </w:tcPr>
          <w:p w:rsidR="00E1298E" w:rsidRPr="002B6B14" w:rsidRDefault="00E1298E" w:rsidP="009164F4">
            <w:pPr>
              <w:jc w:val="center"/>
              <w:rPr>
                <w:sz w:val="28"/>
                <w:szCs w:val="28"/>
              </w:rPr>
            </w:pPr>
            <w:r w:rsidRPr="002B6B14">
              <w:rPr>
                <w:sz w:val="28"/>
                <w:szCs w:val="28"/>
              </w:rPr>
              <w:t>3.1</w:t>
            </w:r>
          </w:p>
        </w:tc>
        <w:tc>
          <w:tcPr>
            <w:tcW w:w="4678" w:type="dxa"/>
          </w:tcPr>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tc>
        <w:tc>
          <w:tcPr>
            <w:tcW w:w="2551" w:type="dxa"/>
          </w:tcPr>
          <w:p w:rsidR="00E1298E" w:rsidRPr="002B6B14" w:rsidRDefault="00E1298E" w:rsidP="009164F4">
            <w:pPr>
              <w:rPr>
                <w:sz w:val="28"/>
                <w:szCs w:val="28"/>
              </w:rPr>
            </w:pPr>
            <w:r w:rsidRPr="002B6B14">
              <w:rPr>
                <w:sz w:val="28"/>
                <w:szCs w:val="28"/>
              </w:rPr>
              <w:t>Не допускается размещение объектов, требующих установления санитарно – защитных зон.</w:t>
            </w:r>
          </w:p>
        </w:tc>
      </w:tr>
    </w:tbl>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color w:val="548DD4"/>
          <w:sz w:val="28"/>
          <w:szCs w:val="28"/>
          <w:u w:val="single"/>
        </w:rPr>
      </w:pPr>
      <w:r w:rsidRPr="002B6B14">
        <w:rPr>
          <w:b/>
          <w:color w:val="548DD4"/>
          <w:sz w:val="28"/>
          <w:szCs w:val="28"/>
          <w:u w:val="single"/>
        </w:rPr>
        <w:t>ЗОНА СПЕЦИАЛЬНОГО НАЗНАЧЕНИЯ (СНЗ)</w:t>
      </w:r>
    </w:p>
    <w:p w:rsidR="00E1298E" w:rsidRPr="002B6B14" w:rsidRDefault="00E1298E" w:rsidP="00E1298E">
      <w:pPr>
        <w:jc w:val="center"/>
        <w:rPr>
          <w:b/>
          <w:color w:val="548DD4"/>
          <w:sz w:val="28"/>
          <w:szCs w:val="28"/>
          <w:u w:val="single"/>
        </w:rPr>
      </w:pPr>
    </w:p>
    <w:p w:rsidR="00E1298E" w:rsidRPr="002B6B14" w:rsidRDefault="00E1298E" w:rsidP="00E1298E">
      <w:pPr>
        <w:rPr>
          <w:b/>
          <w:sz w:val="28"/>
          <w:szCs w:val="28"/>
        </w:rPr>
      </w:pPr>
      <w:r w:rsidRPr="002B6B14">
        <w:rPr>
          <w:b/>
          <w:sz w:val="28"/>
          <w:szCs w:val="28"/>
        </w:rPr>
        <w:t>1.   ОСНОВНЫЕ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8"/>
        <w:gridCol w:w="1009"/>
        <w:gridCol w:w="3589"/>
        <w:gridCol w:w="2858"/>
      </w:tblGrid>
      <w:tr w:rsidR="00E1298E" w:rsidRPr="002B6B14" w:rsidTr="009164F4">
        <w:trPr>
          <w:trHeight w:val="552"/>
        </w:trPr>
        <w:tc>
          <w:tcPr>
            <w:tcW w:w="1809"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551"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730"/>
        </w:trPr>
        <w:tc>
          <w:tcPr>
            <w:tcW w:w="1809" w:type="dxa"/>
          </w:tcPr>
          <w:p w:rsidR="00E1298E" w:rsidRPr="002B6B14" w:rsidRDefault="00E1298E" w:rsidP="009164F4">
            <w:pPr>
              <w:rPr>
                <w:sz w:val="28"/>
                <w:szCs w:val="28"/>
              </w:rPr>
            </w:pPr>
            <w:r w:rsidRPr="002B6B14">
              <w:rPr>
                <w:sz w:val="28"/>
                <w:szCs w:val="28"/>
              </w:rPr>
              <w:t xml:space="preserve">Ритуальная деятельность </w:t>
            </w:r>
          </w:p>
        </w:tc>
        <w:tc>
          <w:tcPr>
            <w:tcW w:w="1276" w:type="dxa"/>
          </w:tcPr>
          <w:p w:rsidR="00E1298E" w:rsidRPr="002B6B14" w:rsidRDefault="00E1298E" w:rsidP="009164F4">
            <w:pPr>
              <w:jc w:val="center"/>
              <w:rPr>
                <w:sz w:val="28"/>
                <w:szCs w:val="28"/>
              </w:rPr>
            </w:pPr>
            <w:r w:rsidRPr="002B6B14">
              <w:rPr>
                <w:sz w:val="28"/>
                <w:szCs w:val="28"/>
              </w:rPr>
              <w:t>12.1</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0,5-1,0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 xml:space="preserve">Минимальный отступ от границы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rPr>
                <w:sz w:val="28"/>
                <w:szCs w:val="28"/>
              </w:rPr>
            </w:pPr>
            <w:r w:rsidRPr="002B6B14">
              <w:rPr>
                <w:sz w:val="28"/>
                <w:szCs w:val="28"/>
              </w:rPr>
              <w:lastRenderedPageBreak/>
              <w:t>Высота – до 10 м.</w:t>
            </w:r>
          </w:p>
          <w:p w:rsidR="00E1298E" w:rsidRPr="002B6B14" w:rsidRDefault="00E1298E" w:rsidP="009164F4">
            <w:pPr>
              <w:rPr>
                <w:sz w:val="28"/>
                <w:szCs w:val="28"/>
              </w:rPr>
            </w:pPr>
            <w:r w:rsidRPr="002B6B14">
              <w:rPr>
                <w:sz w:val="28"/>
                <w:szCs w:val="28"/>
              </w:rPr>
              <w:t>Максимальный процент застройки – 2% (без учета захоронений)</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rPr>
                <w:sz w:val="28"/>
                <w:szCs w:val="28"/>
              </w:rPr>
            </w:pPr>
            <w:r w:rsidRPr="002B6B14">
              <w:rPr>
                <w:sz w:val="28"/>
                <w:szCs w:val="28"/>
              </w:rPr>
              <w:t>Минимальный процент захоронений по отношению к общей площади кладбища - 65%</w:t>
            </w:r>
          </w:p>
        </w:tc>
        <w:tc>
          <w:tcPr>
            <w:tcW w:w="2551" w:type="dxa"/>
          </w:tcPr>
          <w:p w:rsidR="00E1298E" w:rsidRPr="002B6B14" w:rsidRDefault="00E1298E" w:rsidP="009164F4">
            <w:pPr>
              <w:rPr>
                <w:sz w:val="28"/>
                <w:szCs w:val="28"/>
              </w:rPr>
            </w:pPr>
          </w:p>
        </w:tc>
      </w:tr>
      <w:tr w:rsidR="00E1298E" w:rsidRPr="002B6B14" w:rsidTr="009164F4">
        <w:trPr>
          <w:trHeight w:val="730"/>
        </w:trPr>
        <w:tc>
          <w:tcPr>
            <w:tcW w:w="1809" w:type="dxa"/>
          </w:tcPr>
          <w:p w:rsidR="00E1298E" w:rsidRPr="002B6B14" w:rsidRDefault="00E1298E" w:rsidP="009164F4">
            <w:pPr>
              <w:autoSpaceDE w:val="0"/>
              <w:autoSpaceDN w:val="0"/>
              <w:adjustRightInd w:val="0"/>
              <w:jc w:val="both"/>
              <w:rPr>
                <w:sz w:val="28"/>
                <w:szCs w:val="28"/>
              </w:rPr>
            </w:pPr>
            <w:r w:rsidRPr="002B6B14">
              <w:rPr>
                <w:sz w:val="28"/>
                <w:szCs w:val="28"/>
              </w:rPr>
              <w:lastRenderedPageBreak/>
              <w:t>Историко-культурная деятельность</w:t>
            </w:r>
          </w:p>
          <w:p w:rsidR="00E1298E" w:rsidRPr="002B6B14" w:rsidRDefault="00E1298E" w:rsidP="009164F4">
            <w:pPr>
              <w:rPr>
                <w:sz w:val="28"/>
                <w:szCs w:val="28"/>
              </w:rPr>
            </w:pPr>
          </w:p>
        </w:tc>
        <w:tc>
          <w:tcPr>
            <w:tcW w:w="1276" w:type="dxa"/>
          </w:tcPr>
          <w:p w:rsidR="00E1298E" w:rsidRPr="002B6B14" w:rsidRDefault="00E1298E" w:rsidP="009164F4">
            <w:pPr>
              <w:jc w:val="center"/>
              <w:rPr>
                <w:sz w:val="28"/>
                <w:szCs w:val="28"/>
              </w:rPr>
            </w:pPr>
            <w:r w:rsidRPr="002B6B14">
              <w:rPr>
                <w:sz w:val="28"/>
                <w:szCs w:val="28"/>
              </w:rPr>
              <w:t>9.3</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0,01-0,1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Высота – до 5 м</w:t>
            </w:r>
          </w:p>
          <w:p w:rsidR="00E1298E" w:rsidRPr="002B6B14" w:rsidRDefault="00E1298E" w:rsidP="009164F4">
            <w:pPr>
              <w:rPr>
                <w:sz w:val="28"/>
                <w:szCs w:val="28"/>
              </w:rPr>
            </w:pPr>
            <w:r w:rsidRPr="002B6B14">
              <w:rPr>
                <w:sz w:val="28"/>
                <w:szCs w:val="28"/>
              </w:rPr>
              <w:t>Максимальный процент застройки – 50%</w:t>
            </w:r>
          </w:p>
        </w:tc>
        <w:tc>
          <w:tcPr>
            <w:tcW w:w="2551" w:type="dxa"/>
          </w:tcPr>
          <w:p w:rsidR="00E1298E" w:rsidRPr="002B6B14" w:rsidRDefault="00E1298E" w:rsidP="009164F4">
            <w:pPr>
              <w:rPr>
                <w:sz w:val="28"/>
                <w:szCs w:val="28"/>
              </w:rPr>
            </w:pPr>
          </w:p>
        </w:tc>
      </w:tr>
      <w:tr w:rsidR="00E1298E" w:rsidRPr="002B6B14" w:rsidTr="009164F4">
        <w:trPr>
          <w:trHeight w:val="730"/>
        </w:trPr>
        <w:tc>
          <w:tcPr>
            <w:tcW w:w="1809" w:type="dxa"/>
          </w:tcPr>
          <w:p w:rsidR="00E1298E" w:rsidRPr="002B6B14" w:rsidRDefault="00E1298E" w:rsidP="009164F4">
            <w:pPr>
              <w:rPr>
                <w:sz w:val="28"/>
                <w:szCs w:val="28"/>
              </w:rPr>
            </w:pPr>
            <w:r w:rsidRPr="002B6B14">
              <w:rPr>
                <w:rFonts w:eastAsia="Calibri"/>
                <w:sz w:val="28"/>
                <w:szCs w:val="28"/>
              </w:rPr>
              <w:t>Земельные участки (территории) общего пользования</w:t>
            </w:r>
          </w:p>
        </w:tc>
        <w:tc>
          <w:tcPr>
            <w:tcW w:w="1276" w:type="dxa"/>
          </w:tcPr>
          <w:p w:rsidR="00E1298E" w:rsidRPr="002B6B14" w:rsidRDefault="00E1298E" w:rsidP="009164F4">
            <w:pPr>
              <w:jc w:val="center"/>
              <w:rPr>
                <w:sz w:val="28"/>
                <w:szCs w:val="28"/>
              </w:rPr>
            </w:pPr>
            <w:r w:rsidRPr="002B6B14">
              <w:rPr>
                <w:sz w:val="28"/>
                <w:szCs w:val="28"/>
              </w:rPr>
              <w:t>12.0</w:t>
            </w:r>
          </w:p>
        </w:tc>
        <w:tc>
          <w:tcPr>
            <w:tcW w:w="4678" w:type="dxa"/>
          </w:tcPr>
          <w:p w:rsidR="00E1298E" w:rsidRPr="002B6B14" w:rsidRDefault="00E1298E" w:rsidP="009164F4">
            <w:pPr>
              <w:rPr>
                <w:sz w:val="28"/>
                <w:szCs w:val="28"/>
              </w:rPr>
            </w:pPr>
          </w:p>
        </w:tc>
        <w:tc>
          <w:tcPr>
            <w:tcW w:w="2551" w:type="dxa"/>
          </w:tcPr>
          <w:p w:rsidR="00E1298E" w:rsidRPr="002B6B14" w:rsidRDefault="00E1298E" w:rsidP="009164F4">
            <w:pPr>
              <w:rPr>
                <w:sz w:val="28"/>
                <w:szCs w:val="28"/>
              </w:rPr>
            </w:pPr>
          </w:p>
        </w:tc>
      </w:tr>
    </w:tbl>
    <w:p w:rsidR="00E1298E" w:rsidRPr="002B6B14" w:rsidRDefault="00E1298E" w:rsidP="00E1298E">
      <w:pPr>
        <w:rPr>
          <w:b/>
          <w:sz w:val="28"/>
          <w:szCs w:val="28"/>
        </w:rPr>
      </w:pPr>
    </w:p>
    <w:p w:rsidR="00E1298E" w:rsidRPr="002B6B14" w:rsidRDefault="00E1298E" w:rsidP="00E1298E">
      <w:pPr>
        <w:rPr>
          <w:b/>
          <w:sz w:val="28"/>
          <w:szCs w:val="28"/>
        </w:rPr>
      </w:pPr>
      <w:r w:rsidRPr="002B6B14">
        <w:rPr>
          <w:b/>
          <w:sz w:val="28"/>
          <w:szCs w:val="28"/>
        </w:rPr>
        <w:t xml:space="preserve">2.   УСЛОВНО РАЗРЕШЁННЫЕ ВИДЫ И ПАРАМЕТРЫ ИСПОЛЬЗОВАНИЯ ЗЕМЕЛЬНЫХ УЧАСТКОВ И ОБЪЕКТОВ КАПИТАЛЬНОГО СТРОИТЕЛЬСТВА: </w:t>
      </w:r>
      <w:r w:rsidRPr="002B6B14">
        <w:rPr>
          <w:sz w:val="28"/>
          <w:szCs w:val="28"/>
        </w:rPr>
        <w:t>нет.</w:t>
      </w:r>
    </w:p>
    <w:p w:rsidR="00E1298E" w:rsidRPr="002B6B14" w:rsidRDefault="00E1298E" w:rsidP="00E1298E">
      <w:pPr>
        <w:rPr>
          <w:b/>
          <w:sz w:val="28"/>
          <w:szCs w:val="28"/>
        </w:rPr>
      </w:pPr>
    </w:p>
    <w:p w:rsidR="00E1298E" w:rsidRPr="002B6B14" w:rsidRDefault="00E1298E" w:rsidP="00E1298E">
      <w:pPr>
        <w:rPr>
          <w:b/>
          <w:sz w:val="28"/>
          <w:szCs w:val="28"/>
        </w:rPr>
      </w:pPr>
      <w:r w:rsidRPr="002B6B14">
        <w:rPr>
          <w:b/>
          <w:sz w:val="28"/>
          <w:szCs w:val="28"/>
        </w:rPr>
        <w:t>3.   ВСПОМОГАТЕЛЬНЫЕ ВИДЫ И ПАРАМЕТРЫ РАЗРЕШЕННОГО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8"/>
        <w:gridCol w:w="1009"/>
        <w:gridCol w:w="3589"/>
        <w:gridCol w:w="2858"/>
      </w:tblGrid>
      <w:tr w:rsidR="00E1298E" w:rsidRPr="002B6B14" w:rsidTr="009164F4">
        <w:trPr>
          <w:trHeight w:val="384"/>
        </w:trPr>
        <w:tc>
          <w:tcPr>
            <w:tcW w:w="1809"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551"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206"/>
        </w:trPr>
        <w:tc>
          <w:tcPr>
            <w:tcW w:w="1809" w:type="dxa"/>
          </w:tcPr>
          <w:p w:rsidR="00E1298E" w:rsidRPr="002B6B14" w:rsidRDefault="00E1298E" w:rsidP="009164F4">
            <w:pPr>
              <w:rPr>
                <w:sz w:val="28"/>
                <w:szCs w:val="28"/>
              </w:rPr>
            </w:pPr>
            <w:r w:rsidRPr="002B6B14">
              <w:rPr>
                <w:sz w:val="28"/>
                <w:szCs w:val="28"/>
              </w:rPr>
              <w:t>Коммунальное обслуживание</w:t>
            </w:r>
          </w:p>
        </w:tc>
        <w:tc>
          <w:tcPr>
            <w:tcW w:w="1276" w:type="dxa"/>
          </w:tcPr>
          <w:p w:rsidR="00E1298E" w:rsidRPr="002B6B14" w:rsidRDefault="00E1298E" w:rsidP="009164F4">
            <w:pPr>
              <w:jc w:val="center"/>
              <w:rPr>
                <w:sz w:val="28"/>
                <w:szCs w:val="28"/>
              </w:rPr>
            </w:pPr>
            <w:r w:rsidRPr="002B6B14">
              <w:rPr>
                <w:sz w:val="28"/>
                <w:szCs w:val="28"/>
              </w:rPr>
              <w:t>3.1</w:t>
            </w:r>
          </w:p>
        </w:tc>
        <w:tc>
          <w:tcPr>
            <w:tcW w:w="4678" w:type="dxa"/>
          </w:tcPr>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lastRenderedPageBreak/>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tc>
        <w:tc>
          <w:tcPr>
            <w:tcW w:w="2551" w:type="dxa"/>
          </w:tcPr>
          <w:p w:rsidR="00E1298E" w:rsidRPr="002B6B14" w:rsidRDefault="00E1298E" w:rsidP="009164F4">
            <w:pPr>
              <w:rPr>
                <w:sz w:val="28"/>
                <w:szCs w:val="28"/>
              </w:rPr>
            </w:pPr>
            <w:r w:rsidRPr="002B6B14">
              <w:rPr>
                <w:sz w:val="28"/>
                <w:szCs w:val="28"/>
              </w:rPr>
              <w:lastRenderedPageBreak/>
              <w:t xml:space="preserve">Не допускается размещение </w:t>
            </w:r>
            <w:r w:rsidRPr="002B6B14">
              <w:rPr>
                <w:sz w:val="28"/>
                <w:szCs w:val="28"/>
              </w:rPr>
              <w:lastRenderedPageBreak/>
              <w:t>объектов, требующих установления санитарно – защитных зон.</w:t>
            </w:r>
          </w:p>
        </w:tc>
      </w:tr>
    </w:tbl>
    <w:p w:rsidR="00E1298E" w:rsidRPr="002B6B14" w:rsidRDefault="00E1298E" w:rsidP="00E1298E">
      <w:pPr>
        <w:jc w:val="center"/>
        <w:rPr>
          <w:b/>
          <w:sz w:val="28"/>
          <w:szCs w:val="28"/>
        </w:rPr>
      </w:pPr>
    </w:p>
    <w:p w:rsidR="00E1298E" w:rsidRPr="002B6B14" w:rsidRDefault="00E1298E" w:rsidP="00E1298E">
      <w:pPr>
        <w:jc w:val="center"/>
        <w:rPr>
          <w:b/>
          <w:color w:val="548DD4"/>
          <w:sz w:val="28"/>
          <w:szCs w:val="28"/>
          <w:u w:val="single"/>
        </w:rPr>
      </w:pPr>
      <w:r w:rsidRPr="002B6B14">
        <w:rPr>
          <w:b/>
          <w:color w:val="548DD4"/>
          <w:sz w:val="28"/>
          <w:szCs w:val="28"/>
          <w:u w:val="single"/>
        </w:rPr>
        <w:t>РЕКРЕАЦИОННАЯ ЗОНА (РЗ)</w:t>
      </w:r>
    </w:p>
    <w:p w:rsidR="00E1298E" w:rsidRPr="002B6B14" w:rsidRDefault="00E1298E" w:rsidP="00E1298E">
      <w:pPr>
        <w:jc w:val="center"/>
        <w:rPr>
          <w:b/>
          <w:color w:val="548DD4"/>
          <w:sz w:val="28"/>
          <w:szCs w:val="28"/>
          <w:u w:val="single"/>
        </w:rPr>
      </w:pPr>
    </w:p>
    <w:p w:rsidR="00E1298E" w:rsidRPr="002B6B14" w:rsidRDefault="00E1298E" w:rsidP="00E1298E">
      <w:pPr>
        <w:rPr>
          <w:b/>
          <w:sz w:val="28"/>
          <w:szCs w:val="28"/>
        </w:rPr>
      </w:pPr>
      <w:r w:rsidRPr="002B6B14">
        <w:rPr>
          <w:b/>
          <w:sz w:val="28"/>
          <w:szCs w:val="28"/>
        </w:rPr>
        <w:t>1.   ОСНОВНЫЕ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9"/>
        <w:gridCol w:w="926"/>
        <w:gridCol w:w="3517"/>
        <w:gridCol w:w="3012"/>
      </w:tblGrid>
      <w:tr w:rsidR="00E1298E" w:rsidRPr="002B6B14" w:rsidTr="009164F4">
        <w:trPr>
          <w:trHeight w:val="552"/>
        </w:trPr>
        <w:tc>
          <w:tcPr>
            <w:tcW w:w="2235"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992"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3969"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3118"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730"/>
        </w:trPr>
        <w:tc>
          <w:tcPr>
            <w:tcW w:w="2235" w:type="dxa"/>
          </w:tcPr>
          <w:p w:rsidR="00E1298E" w:rsidRPr="002B6B14" w:rsidRDefault="00E1298E" w:rsidP="009164F4">
            <w:pPr>
              <w:autoSpaceDE w:val="0"/>
              <w:autoSpaceDN w:val="0"/>
              <w:adjustRightInd w:val="0"/>
              <w:rPr>
                <w:bCs/>
                <w:sz w:val="28"/>
                <w:szCs w:val="28"/>
              </w:rPr>
            </w:pPr>
            <w:r w:rsidRPr="002B6B14">
              <w:rPr>
                <w:bCs/>
                <w:sz w:val="28"/>
                <w:szCs w:val="28"/>
              </w:rPr>
              <w:t>Отдых (рекреация)</w:t>
            </w:r>
          </w:p>
          <w:p w:rsidR="00E1298E" w:rsidRPr="002B6B14" w:rsidRDefault="00E1298E" w:rsidP="009164F4">
            <w:pPr>
              <w:rPr>
                <w:sz w:val="28"/>
                <w:szCs w:val="28"/>
              </w:rPr>
            </w:pPr>
          </w:p>
        </w:tc>
        <w:tc>
          <w:tcPr>
            <w:tcW w:w="992" w:type="dxa"/>
          </w:tcPr>
          <w:p w:rsidR="00E1298E" w:rsidRPr="002B6B14" w:rsidRDefault="00E1298E" w:rsidP="009164F4">
            <w:pPr>
              <w:jc w:val="center"/>
              <w:rPr>
                <w:sz w:val="28"/>
                <w:szCs w:val="28"/>
              </w:rPr>
            </w:pPr>
            <w:r w:rsidRPr="002B6B14">
              <w:rPr>
                <w:sz w:val="28"/>
                <w:szCs w:val="28"/>
              </w:rPr>
              <w:t>5.0</w:t>
            </w:r>
          </w:p>
        </w:tc>
        <w:tc>
          <w:tcPr>
            <w:tcW w:w="396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0,05-10,0 га.</w:t>
            </w:r>
          </w:p>
        </w:tc>
        <w:tc>
          <w:tcPr>
            <w:tcW w:w="3118" w:type="dxa"/>
          </w:tcPr>
          <w:p w:rsidR="00E1298E" w:rsidRPr="002B6B14" w:rsidRDefault="00E1298E" w:rsidP="009164F4">
            <w:pPr>
              <w:rPr>
                <w:sz w:val="28"/>
                <w:szCs w:val="28"/>
              </w:rPr>
            </w:pPr>
            <w:r w:rsidRPr="002B6B14">
              <w:rPr>
                <w:sz w:val="28"/>
                <w:szCs w:val="28"/>
              </w:rPr>
              <w:t>Запрет на возведение объектов капитального строительства</w:t>
            </w:r>
          </w:p>
        </w:tc>
      </w:tr>
      <w:tr w:rsidR="00E1298E" w:rsidRPr="002B6B14" w:rsidTr="009164F4">
        <w:trPr>
          <w:trHeight w:val="730"/>
        </w:trPr>
        <w:tc>
          <w:tcPr>
            <w:tcW w:w="2235" w:type="dxa"/>
          </w:tcPr>
          <w:p w:rsidR="00E1298E" w:rsidRPr="002B6B14" w:rsidRDefault="00E1298E" w:rsidP="009164F4">
            <w:pPr>
              <w:rPr>
                <w:sz w:val="28"/>
                <w:szCs w:val="28"/>
              </w:rPr>
            </w:pPr>
            <w:r w:rsidRPr="002B6B14">
              <w:rPr>
                <w:rFonts w:eastAsia="Calibri"/>
                <w:sz w:val="28"/>
                <w:szCs w:val="28"/>
              </w:rPr>
              <w:t>Земельные участки (территории) общего пользования</w:t>
            </w:r>
          </w:p>
        </w:tc>
        <w:tc>
          <w:tcPr>
            <w:tcW w:w="992" w:type="dxa"/>
          </w:tcPr>
          <w:p w:rsidR="00E1298E" w:rsidRPr="002B6B14" w:rsidRDefault="00E1298E" w:rsidP="009164F4">
            <w:pPr>
              <w:jc w:val="center"/>
              <w:rPr>
                <w:sz w:val="28"/>
                <w:szCs w:val="28"/>
              </w:rPr>
            </w:pPr>
            <w:r w:rsidRPr="002B6B14">
              <w:rPr>
                <w:sz w:val="28"/>
                <w:szCs w:val="28"/>
              </w:rPr>
              <w:t>12.0</w:t>
            </w:r>
          </w:p>
        </w:tc>
        <w:tc>
          <w:tcPr>
            <w:tcW w:w="3969" w:type="dxa"/>
          </w:tcPr>
          <w:p w:rsidR="00E1298E" w:rsidRPr="002B6B14" w:rsidRDefault="00E1298E" w:rsidP="009164F4">
            <w:pPr>
              <w:rPr>
                <w:sz w:val="28"/>
                <w:szCs w:val="28"/>
              </w:rPr>
            </w:pPr>
          </w:p>
        </w:tc>
        <w:tc>
          <w:tcPr>
            <w:tcW w:w="3118" w:type="dxa"/>
          </w:tcPr>
          <w:p w:rsidR="00E1298E" w:rsidRPr="002B6B14" w:rsidRDefault="00E1298E" w:rsidP="009164F4">
            <w:pPr>
              <w:rPr>
                <w:sz w:val="28"/>
                <w:szCs w:val="28"/>
              </w:rPr>
            </w:pPr>
          </w:p>
        </w:tc>
      </w:tr>
    </w:tbl>
    <w:p w:rsidR="00E1298E" w:rsidRPr="002B6B14" w:rsidRDefault="00E1298E" w:rsidP="00E1298E">
      <w:pPr>
        <w:rPr>
          <w:b/>
          <w:sz w:val="28"/>
          <w:szCs w:val="28"/>
        </w:rPr>
      </w:pPr>
    </w:p>
    <w:p w:rsidR="00E1298E" w:rsidRPr="002B6B14" w:rsidRDefault="00E1298E" w:rsidP="00E1298E">
      <w:pPr>
        <w:rPr>
          <w:b/>
          <w:sz w:val="28"/>
          <w:szCs w:val="28"/>
        </w:rPr>
      </w:pPr>
      <w:r w:rsidRPr="002B6B14">
        <w:rPr>
          <w:b/>
          <w:sz w:val="28"/>
          <w:szCs w:val="28"/>
        </w:rPr>
        <w:t xml:space="preserve">2.   УСЛОВНО РАЗРЕШЁННЫЕ ВИДЫ И ПАРАМЕТРЫ ИСПОЛЬЗОВАНИЯ ЗЕМЕЛЬНЫХ УЧАСТКОВ И ОБЪЕКТОВ КАПИТАЛЬНОГО СТРОИТЕЛЬСТВА: </w:t>
      </w:r>
      <w:r w:rsidRPr="002B6B14">
        <w:rPr>
          <w:sz w:val="28"/>
          <w:szCs w:val="28"/>
        </w:rPr>
        <w:t>нет.</w:t>
      </w:r>
    </w:p>
    <w:p w:rsidR="00E1298E" w:rsidRPr="002B6B14" w:rsidRDefault="00E1298E" w:rsidP="00E1298E">
      <w:pPr>
        <w:rPr>
          <w:b/>
          <w:sz w:val="28"/>
          <w:szCs w:val="28"/>
        </w:rPr>
      </w:pPr>
    </w:p>
    <w:p w:rsidR="00E1298E" w:rsidRPr="002B6B14" w:rsidRDefault="00E1298E" w:rsidP="00E1298E">
      <w:pPr>
        <w:rPr>
          <w:b/>
          <w:sz w:val="28"/>
          <w:szCs w:val="28"/>
        </w:rPr>
      </w:pPr>
      <w:r w:rsidRPr="002B6B14">
        <w:rPr>
          <w:b/>
          <w:sz w:val="28"/>
          <w:szCs w:val="28"/>
        </w:rPr>
        <w:t>3.   ВСПОМОГАТЕЛЬНЫЕ ВИДЫ И ПАРАМЕТРЫ РАЗРЕШЕННОГО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9"/>
        <w:gridCol w:w="926"/>
        <w:gridCol w:w="3517"/>
        <w:gridCol w:w="3012"/>
      </w:tblGrid>
      <w:tr w:rsidR="00E1298E" w:rsidRPr="002B6B14" w:rsidTr="009164F4">
        <w:trPr>
          <w:trHeight w:val="384"/>
        </w:trPr>
        <w:tc>
          <w:tcPr>
            <w:tcW w:w="2235"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992"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3969"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3118"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206"/>
        </w:trPr>
        <w:tc>
          <w:tcPr>
            <w:tcW w:w="2235" w:type="dxa"/>
          </w:tcPr>
          <w:p w:rsidR="00E1298E" w:rsidRPr="002B6B14" w:rsidRDefault="00E1298E" w:rsidP="009164F4">
            <w:pPr>
              <w:rPr>
                <w:sz w:val="28"/>
                <w:szCs w:val="28"/>
              </w:rPr>
            </w:pPr>
            <w:r w:rsidRPr="002B6B14">
              <w:rPr>
                <w:sz w:val="28"/>
                <w:szCs w:val="28"/>
              </w:rPr>
              <w:t>Коммунальное обслуживание</w:t>
            </w:r>
          </w:p>
        </w:tc>
        <w:tc>
          <w:tcPr>
            <w:tcW w:w="992" w:type="dxa"/>
          </w:tcPr>
          <w:p w:rsidR="00E1298E" w:rsidRPr="002B6B14" w:rsidRDefault="00E1298E" w:rsidP="009164F4">
            <w:pPr>
              <w:jc w:val="center"/>
              <w:rPr>
                <w:sz w:val="28"/>
                <w:szCs w:val="28"/>
              </w:rPr>
            </w:pPr>
            <w:r w:rsidRPr="002B6B14">
              <w:rPr>
                <w:sz w:val="28"/>
                <w:szCs w:val="28"/>
              </w:rPr>
              <w:t>3.1</w:t>
            </w:r>
          </w:p>
        </w:tc>
        <w:tc>
          <w:tcPr>
            <w:tcW w:w="3969" w:type="dxa"/>
          </w:tcPr>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lastRenderedPageBreak/>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tc>
        <w:tc>
          <w:tcPr>
            <w:tcW w:w="3118" w:type="dxa"/>
          </w:tcPr>
          <w:p w:rsidR="00E1298E" w:rsidRPr="002B6B14" w:rsidRDefault="00E1298E" w:rsidP="009164F4">
            <w:pPr>
              <w:rPr>
                <w:sz w:val="28"/>
                <w:szCs w:val="28"/>
              </w:rPr>
            </w:pPr>
            <w:r w:rsidRPr="002B6B14">
              <w:rPr>
                <w:sz w:val="28"/>
                <w:szCs w:val="28"/>
              </w:rPr>
              <w:lastRenderedPageBreak/>
              <w:t xml:space="preserve">Не допускается размещение объектов, </w:t>
            </w:r>
            <w:r w:rsidRPr="002B6B14">
              <w:rPr>
                <w:sz w:val="28"/>
                <w:szCs w:val="28"/>
              </w:rPr>
              <w:lastRenderedPageBreak/>
              <w:t>требующих установления санитарно – защитных зон.</w:t>
            </w:r>
          </w:p>
        </w:tc>
      </w:tr>
    </w:tbl>
    <w:p w:rsidR="00E1298E" w:rsidRPr="002B6B14" w:rsidRDefault="00E1298E" w:rsidP="00E1298E">
      <w:pPr>
        <w:jc w:val="center"/>
        <w:rPr>
          <w:b/>
          <w:color w:val="548DD4"/>
          <w:sz w:val="28"/>
          <w:szCs w:val="28"/>
          <w:u w:val="single"/>
        </w:rPr>
      </w:pPr>
    </w:p>
    <w:p w:rsidR="00E1298E" w:rsidRPr="002B6B14" w:rsidRDefault="00E1298E" w:rsidP="00E1298E">
      <w:pPr>
        <w:jc w:val="both"/>
        <w:rPr>
          <w:sz w:val="28"/>
          <w:szCs w:val="28"/>
        </w:rPr>
      </w:pPr>
    </w:p>
    <w:p w:rsidR="00E1298E" w:rsidRPr="002B6B14" w:rsidRDefault="00E1298E" w:rsidP="00E1298E">
      <w:pPr>
        <w:jc w:val="right"/>
        <w:rPr>
          <w:sz w:val="28"/>
          <w:szCs w:val="28"/>
        </w:rPr>
      </w:pPr>
    </w:p>
    <w:p w:rsidR="00E1298E" w:rsidRPr="002B6B14" w:rsidRDefault="00E1298E" w:rsidP="00E1298E">
      <w:pPr>
        <w:jc w:val="right"/>
        <w:rPr>
          <w:sz w:val="28"/>
          <w:szCs w:val="28"/>
        </w:rPr>
      </w:pPr>
    </w:p>
    <w:p w:rsidR="00E1298E" w:rsidRPr="002B6B14" w:rsidRDefault="00E1298E" w:rsidP="00E1298E">
      <w:pPr>
        <w:jc w:val="center"/>
        <w:rPr>
          <w:b/>
          <w:color w:val="548DD4"/>
          <w:sz w:val="28"/>
          <w:szCs w:val="28"/>
          <w:u w:val="single"/>
        </w:rPr>
      </w:pPr>
    </w:p>
    <w:p w:rsidR="00E1298E" w:rsidRPr="002B6B14" w:rsidRDefault="00E1298E" w:rsidP="00E1298E">
      <w:pPr>
        <w:jc w:val="both"/>
        <w:rPr>
          <w:sz w:val="28"/>
          <w:szCs w:val="28"/>
        </w:rPr>
      </w:pPr>
    </w:p>
    <w:bookmarkEnd w:id="0"/>
    <w:p w:rsidR="00E1298E" w:rsidRPr="002B6B14" w:rsidRDefault="00E1298E" w:rsidP="00E1298E">
      <w:pPr>
        <w:jc w:val="right"/>
        <w:rPr>
          <w:sz w:val="28"/>
          <w:szCs w:val="28"/>
        </w:rPr>
      </w:pPr>
    </w:p>
    <w:p w:rsidR="00E1298E" w:rsidRPr="002B6B14" w:rsidRDefault="00E1298E" w:rsidP="00E1298E">
      <w:pPr>
        <w:jc w:val="right"/>
        <w:rPr>
          <w:sz w:val="28"/>
          <w:szCs w:val="28"/>
        </w:rPr>
      </w:pPr>
    </w:p>
    <w:p w:rsidR="00E1298E" w:rsidRPr="002B6B14" w:rsidRDefault="00E1298E" w:rsidP="00E1298E">
      <w:pPr>
        <w:jc w:val="right"/>
        <w:rPr>
          <w:sz w:val="28"/>
          <w:szCs w:val="28"/>
        </w:rPr>
      </w:pPr>
    </w:p>
    <w:p w:rsidR="00E1298E" w:rsidRPr="002B6B14" w:rsidRDefault="00E1298E" w:rsidP="00E1298E">
      <w:pPr>
        <w:jc w:val="right"/>
        <w:rPr>
          <w:sz w:val="28"/>
          <w:szCs w:val="28"/>
        </w:rPr>
      </w:pPr>
    </w:p>
    <w:p w:rsidR="001E5CD6" w:rsidRPr="002B6B14" w:rsidRDefault="001E5CD6" w:rsidP="00E1298E">
      <w:pPr>
        <w:jc w:val="right"/>
        <w:rPr>
          <w:sz w:val="28"/>
          <w:szCs w:val="28"/>
        </w:rPr>
      </w:pPr>
    </w:p>
    <w:p w:rsidR="001E5CD6" w:rsidRPr="002B6B14" w:rsidRDefault="001E5CD6" w:rsidP="00EF487D">
      <w:pPr>
        <w:rPr>
          <w:sz w:val="28"/>
          <w:szCs w:val="28"/>
        </w:rPr>
      </w:pPr>
    </w:p>
    <w:sectPr w:rsidR="001E5CD6" w:rsidRPr="002B6B14" w:rsidSect="00363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02F7A"/>
    <w:multiLevelType w:val="hybridMultilevel"/>
    <w:tmpl w:val="B59CD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1D2C96"/>
    <w:multiLevelType w:val="hybridMultilevel"/>
    <w:tmpl w:val="81B2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201F4B"/>
    <w:multiLevelType w:val="hybridMultilevel"/>
    <w:tmpl w:val="81C0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627D05"/>
    <w:multiLevelType w:val="hybridMultilevel"/>
    <w:tmpl w:val="7B9EFE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F65195B"/>
    <w:multiLevelType w:val="multilevel"/>
    <w:tmpl w:val="098A5AFE"/>
    <w:lvl w:ilvl="0">
      <w:start w:val="1"/>
      <w:numFmt w:val="decimal"/>
      <w:pStyle w:val="1"/>
      <w:suff w:val="space"/>
      <w:lvlText w:val="%1)"/>
      <w:lvlJc w:val="left"/>
      <w:pPr>
        <w:ind w:left="0" w:firstLine="567"/>
      </w:pPr>
      <w:rPr>
        <w:rFonts w:hint="default"/>
        <w:color w:val="auto"/>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
    <w:nsid w:val="55916960"/>
    <w:multiLevelType w:val="hybridMultilevel"/>
    <w:tmpl w:val="E8906F6E"/>
    <w:lvl w:ilvl="0" w:tplc="D27A3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36D237D"/>
    <w:multiLevelType w:val="multilevel"/>
    <w:tmpl w:val="FFFA9CC8"/>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7">
    <w:nsid w:val="67B7299C"/>
    <w:multiLevelType w:val="hybridMultilevel"/>
    <w:tmpl w:val="83F4A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7"/>
  </w:num>
  <w:num w:numId="5">
    <w:abstractNumId w:val="0"/>
  </w:num>
  <w:num w:numId="6">
    <w:abstractNumId w:val="4"/>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512FB"/>
    <w:rsid w:val="00152C99"/>
    <w:rsid w:val="001548D8"/>
    <w:rsid w:val="00174619"/>
    <w:rsid w:val="001E5CD6"/>
    <w:rsid w:val="0021150B"/>
    <w:rsid w:val="002B6B14"/>
    <w:rsid w:val="002D59C5"/>
    <w:rsid w:val="00322081"/>
    <w:rsid w:val="003416A3"/>
    <w:rsid w:val="003633A0"/>
    <w:rsid w:val="004E4BE7"/>
    <w:rsid w:val="00546766"/>
    <w:rsid w:val="00554015"/>
    <w:rsid w:val="0056675B"/>
    <w:rsid w:val="00571FCD"/>
    <w:rsid w:val="00590067"/>
    <w:rsid w:val="00607687"/>
    <w:rsid w:val="00624543"/>
    <w:rsid w:val="00710304"/>
    <w:rsid w:val="007262AB"/>
    <w:rsid w:val="0073696F"/>
    <w:rsid w:val="007D1D35"/>
    <w:rsid w:val="00806FC8"/>
    <w:rsid w:val="00810DAC"/>
    <w:rsid w:val="0081767F"/>
    <w:rsid w:val="008512FB"/>
    <w:rsid w:val="008E368E"/>
    <w:rsid w:val="009164F4"/>
    <w:rsid w:val="009968EB"/>
    <w:rsid w:val="009E2A71"/>
    <w:rsid w:val="00A172CB"/>
    <w:rsid w:val="00A67F76"/>
    <w:rsid w:val="00A87DD4"/>
    <w:rsid w:val="00AD0AEB"/>
    <w:rsid w:val="00AD6347"/>
    <w:rsid w:val="00AF5BAB"/>
    <w:rsid w:val="00BC1ABD"/>
    <w:rsid w:val="00C14808"/>
    <w:rsid w:val="00C67931"/>
    <w:rsid w:val="00C86B6F"/>
    <w:rsid w:val="00C96650"/>
    <w:rsid w:val="00D71AD1"/>
    <w:rsid w:val="00E1298E"/>
    <w:rsid w:val="00EB3957"/>
    <w:rsid w:val="00EF487D"/>
    <w:rsid w:val="00FA4C8E"/>
    <w:rsid w:val="00FB010C"/>
    <w:rsid w:val="00FC2CC6"/>
    <w:rsid w:val="00FF5A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512FB"/>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E129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81767F"/>
    <w:pPr>
      <w:keepNext/>
      <w:spacing w:before="240" w:after="60"/>
      <w:outlineLvl w:val="1"/>
    </w:pPr>
    <w:rPr>
      <w:rFonts w:ascii="Cambria" w:hAnsi="Cambria"/>
      <w:b/>
      <w:bCs/>
      <w:i/>
      <w:iCs/>
      <w:sz w:val="28"/>
      <w:szCs w:val="28"/>
    </w:rPr>
  </w:style>
  <w:style w:type="paragraph" w:styleId="3">
    <w:name w:val="heading 3"/>
    <w:basedOn w:val="a0"/>
    <w:next w:val="a0"/>
    <w:link w:val="30"/>
    <w:semiHidden/>
    <w:unhideWhenUsed/>
    <w:qFormat/>
    <w:rsid w:val="00E1298E"/>
    <w:pPr>
      <w:keepNext/>
      <w:spacing w:before="240" w:after="60"/>
      <w:outlineLvl w:val="2"/>
    </w:pPr>
    <w:rPr>
      <w:rFonts w:ascii="Calibri Light" w:hAnsi="Calibri Light"/>
      <w:b/>
      <w:b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8512F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ody Text"/>
    <w:basedOn w:val="a0"/>
    <w:link w:val="a5"/>
    <w:rsid w:val="008512FB"/>
    <w:rPr>
      <w:sz w:val="28"/>
    </w:rPr>
  </w:style>
  <w:style w:type="character" w:customStyle="1" w:styleId="a5">
    <w:name w:val="Основной текст Знак"/>
    <w:basedOn w:val="a1"/>
    <w:link w:val="a4"/>
    <w:rsid w:val="008512FB"/>
    <w:rPr>
      <w:rFonts w:ascii="Times New Roman" w:eastAsia="Times New Roman" w:hAnsi="Times New Roman" w:cs="Times New Roman"/>
      <w:sz w:val="28"/>
      <w:szCs w:val="24"/>
      <w:lang w:eastAsia="ru-RU"/>
    </w:rPr>
  </w:style>
  <w:style w:type="character" w:customStyle="1" w:styleId="a6">
    <w:name w:val="Гипертекстовая ссылка"/>
    <w:uiPriority w:val="99"/>
    <w:rsid w:val="008512FB"/>
    <w:rPr>
      <w:b/>
      <w:bCs/>
      <w:color w:val="008000"/>
      <w:sz w:val="20"/>
      <w:szCs w:val="20"/>
      <w:u w:val="single"/>
    </w:rPr>
  </w:style>
  <w:style w:type="paragraph" w:styleId="a7">
    <w:name w:val="No Spacing"/>
    <w:uiPriority w:val="1"/>
    <w:qFormat/>
    <w:rsid w:val="008512FB"/>
    <w:pPr>
      <w:spacing w:after="0" w:line="240" w:lineRule="auto"/>
    </w:pPr>
    <w:rPr>
      <w:rFonts w:ascii="Calibri" w:eastAsia="Calibri" w:hAnsi="Calibri" w:cs="Times New Roman"/>
    </w:rPr>
  </w:style>
  <w:style w:type="character" w:customStyle="1" w:styleId="a8">
    <w:name w:val="Цветовое выделение"/>
    <w:uiPriority w:val="99"/>
    <w:rsid w:val="008512FB"/>
    <w:rPr>
      <w:b/>
      <w:bCs/>
      <w:color w:val="000080"/>
    </w:rPr>
  </w:style>
  <w:style w:type="paragraph" w:styleId="a9">
    <w:name w:val="Balloon Text"/>
    <w:basedOn w:val="a0"/>
    <w:link w:val="aa"/>
    <w:semiHidden/>
    <w:unhideWhenUsed/>
    <w:rsid w:val="00AD0AEB"/>
    <w:rPr>
      <w:rFonts w:ascii="Tahoma" w:hAnsi="Tahoma" w:cs="Tahoma"/>
      <w:sz w:val="16"/>
      <w:szCs w:val="16"/>
    </w:rPr>
  </w:style>
  <w:style w:type="character" w:customStyle="1" w:styleId="aa">
    <w:name w:val="Текст выноски Знак"/>
    <w:basedOn w:val="a1"/>
    <w:link w:val="a9"/>
    <w:uiPriority w:val="99"/>
    <w:semiHidden/>
    <w:rsid w:val="00AD0AEB"/>
    <w:rPr>
      <w:rFonts w:ascii="Tahoma" w:eastAsia="Times New Roman" w:hAnsi="Tahoma" w:cs="Tahoma"/>
      <w:sz w:val="16"/>
      <w:szCs w:val="16"/>
      <w:lang w:eastAsia="ru-RU"/>
    </w:rPr>
  </w:style>
  <w:style w:type="character" w:customStyle="1" w:styleId="20">
    <w:name w:val="Заголовок 2 Знак"/>
    <w:basedOn w:val="a1"/>
    <w:link w:val="2"/>
    <w:semiHidden/>
    <w:rsid w:val="0081767F"/>
    <w:rPr>
      <w:rFonts w:ascii="Cambria" w:eastAsia="Times New Roman" w:hAnsi="Cambria" w:cs="Times New Roman"/>
      <w:b/>
      <w:bCs/>
      <w:i/>
      <w:iCs/>
      <w:sz w:val="28"/>
      <w:szCs w:val="28"/>
      <w:lang w:eastAsia="ru-RU"/>
    </w:rPr>
  </w:style>
  <w:style w:type="character" w:styleId="ab">
    <w:name w:val="Hyperlink"/>
    <w:uiPriority w:val="99"/>
    <w:unhideWhenUsed/>
    <w:rsid w:val="0081767F"/>
    <w:rPr>
      <w:color w:val="0000FF"/>
      <w:u w:val="single"/>
    </w:rPr>
  </w:style>
  <w:style w:type="character" w:customStyle="1" w:styleId="11">
    <w:name w:val="Заголовок 1 Знак"/>
    <w:basedOn w:val="a1"/>
    <w:link w:val="10"/>
    <w:uiPriority w:val="9"/>
    <w:rsid w:val="00E1298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semiHidden/>
    <w:rsid w:val="00E1298E"/>
    <w:rPr>
      <w:rFonts w:ascii="Calibri Light" w:eastAsia="Times New Roman" w:hAnsi="Calibri Light" w:cs="Times New Roman"/>
      <w:b/>
      <w:bCs/>
      <w:sz w:val="26"/>
      <w:szCs w:val="26"/>
      <w:lang w:val="x-none" w:eastAsia="x-none"/>
    </w:rPr>
  </w:style>
  <w:style w:type="paragraph" w:customStyle="1" w:styleId="21">
    <w:name w:val="Знак2 Знак Знак Знак"/>
    <w:basedOn w:val="a0"/>
    <w:rsid w:val="00E1298E"/>
    <w:pPr>
      <w:widowControl w:val="0"/>
      <w:adjustRightInd w:val="0"/>
      <w:spacing w:after="160" w:line="240" w:lineRule="exact"/>
      <w:jc w:val="right"/>
    </w:pPr>
    <w:rPr>
      <w:sz w:val="20"/>
      <w:szCs w:val="20"/>
      <w:lang w:val="en-GB" w:eastAsia="en-US"/>
    </w:rPr>
  </w:style>
  <w:style w:type="table" w:styleId="ac">
    <w:name w:val="Table Grid"/>
    <w:basedOn w:val="a2"/>
    <w:rsid w:val="00E129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rsid w:val="00E1298E"/>
    <w:rPr>
      <w:color w:val="800080"/>
      <w:u w:val="single"/>
    </w:rPr>
  </w:style>
  <w:style w:type="paragraph" w:styleId="a">
    <w:name w:val="List"/>
    <w:basedOn w:val="a0"/>
    <w:link w:val="ae"/>
    <w:rsid w:val="00E1298E"/>
    <w:pPr>
      <w:numPr>
        <w:numId w:val="7"/>
      </w:numPr>
      <w:spacing w:after="60"/>
      <w:ind w:left="0"/>
      <w:jc w:val="both"/>
    </w:pPr>
    <w:rPr>
      <w:snapToGrid w:val="0"/>
      <w:lang w:val="x-none" w:eastAsia="x-none"/>
    </w:rPr>
  </w:style>
  <w:style w:type="character" w:customStyle="1" w:styleId="ae">
    <w:name w:val="Список Знак"/>
    <w:link w:val="a"/>
    <w:rsid w:val="00E1298E"/>
    <w:rPr>
      <w:rFonts w:ascii="Times New Roman" w:eastAsia="Times New Roman" w:hAnsi="Times New Roman" w:cs="Times New Roman"/>
      <w:snapToGrid w:val="0"/>
      <w:sz w:val="24"/>
      <w:szCs w:val="24"/>
      <w:lang w:val="x-none" w:eastAsia="x-none"/>
    </w:rPr>
  </w:style>
  <w:style w:type="paragraph" w:styleId="31">
    <w:name w:val="toc 3"/>
    <w:basedOn w:val="a0"/>
    <w:next w:val="a0"/>
    <w:autoRedefine/>
    <w:uiPriority w:val="39"/>
    <w:rsid w:val="00E1298E"/>
    <w:pPr>
      <w:ind w:left="480"/>
    </w:pPr>
    <w:rPr>
      <w:i/>
      <w:iCs/>
      <w:sz w:val="20"/>
      <w:szCs w:val="20"/>
    </w:rPr>
  </w:style>
  <w:style w:type="paragraph" w:styleId="12">
    <w:name w:val="toc 1"/>
    <w:basedOn w:val="a0"/>
    <w:next w:val="a0"/>
    <w:uiPriority w:val="39"/>
    <w:rsid w:val="00E1298E"/>
    <w:pPr>
      <w:spacing w:before="120" w:after="120"/>
    </w:pPr>
    <w:rPr>
      <w:b/>
      <w:bCs/>
      <w:caps/>
      <w:sz w:val="20"/>
      <w:szCs w:val="20"/>
    </w:rPr>
  </w:style>
  <w:style w:type="paragraph" w:styleId="22">
    <w:name w:val="toc 2"/>
    <w:basedOn w:val="a0"/>
    <w:next w:val="a0"/>
    <w:autoRedefine/>
    <w:uiPriority w:val="39"/>
    <w:rsid w:val="00E1298E"/>
    <w:pPr>
      <w:ind w:left="240"/>
    </w:pPr>
    <w:rPr>
      <w:smallCaps/>
      <w:sz w:val="20"/>
      <w:szCs w:val="20"/>
    </w:rPr>
  </w:style>
  <w:style w:type="paragraph" w:customStyle="1" w:styleId="1">
    <w:name w:val="Список 1)"/>
    <w:basedOn w:val="a0"/>
    <w:rsid w:val="00E1298E"/>
    <w:pPr>
      <w:numPr>
        <w:numId w:val="6"/>
      </w:numPr>
      <w:spacing w:after="60"/>
      <w:jc w:val="both"/>
    </w:pPr>
  </w:style>
  <w:style w:type="paragraph" w:customStyle="1" w:styleId="af">
    <w:name w:val="Абзац"/>
    <w:basedOn w:val="a0"/>
    <w:link w:val="af0"/>
    <w:qFormat/>
    <w:rsid w:val="00E1298E"/>
    <w:pPr>
      <w:spacing w:before="120" w:after="60"/>
      <w:ind w:firstLine="567"/>
      <w:jc w:val="both"/>
    </w:pPr>
    <w:rPr>
      <w:lang w:val="x-none" w:eastAsia="x-none"/>
    </w:rPr>
  </w:style>
  <w:style w:type="character" w:customStyle="1" w:styleId="af0">
    <w:name w:val="Абзац Знак"/>
    <w:link w:val="af"/>
    <w:rsid w:val="00E1298E"/>
    <w:rPr>
      <w:rFonts w:ascii="Times New Roman" w:eastAsia="Times New Roman" w:hAnsi="Times New Roman" w:cs="Times New Roman"/>
      <w:sz w:val="24"/>
      <w:szCs w:val="24"/>
      <w:lang w:val="x-none" w:eastAsia="x-none"/>
    </w:rPr>
  </w:style>
  <w:style w:type="paragraph" w:styleId="af1">
    <w:name w:val="footer"/>
    <w:aliases w:val=" Знак, Знак6,Знак,Знак6"/>
    <w:basedOn w:val="a0"/>
    <w:link w:val="af2"/>
    <w:uiPriority w:val="99"/>
    <w:rsid w:val="00E1298E"/>
    <w:pPr>
      <w:tabs>
        <w:tab w:val="center" w:pos="4677"/>
        <w:tab w:val="right" w:pos="9355"/>
      </w:tabs>
    </w:pPr>
    <w:rPr>
      <w:lang w:val="x-none" w:eastAsia="x-none"/>
    </w:rPr>
  </w:style>
  <w:style w:type="character" w:customStyle="1" w:styleId="af2">
    <w:name w:val="Нижний колонтитул Знак"/>
    <w:aliases w:val=" Знак Знак, Знак6 Знак,Знак Знак,Знак6 Знак"/>
    <w:basedOn w:val="a1"/>
    <w:link w:val="af1"/>
    <w:uiPriority w:val="99"/>
    <w:rsid w:val="00E1298E"/>
    <w:rPr>
      <w:rFonts w:ascii="Times New Roman" w:eastAsia="Times New Roman" w:hAnsi="Times New Roman" w:cs="Times New Roman"/>
      <w:sz w:val="24"/>
      <w:szCs w:val="24"/>
      <w:lang w:val="x-none" w:eastAsia="x-none"/>
    </w:rPr>
  </w:style>
  <w:style w:type="paragraph" w:styleId="af3">
    <w:name w:val="TOC Heading"/>
    <w:basedOn w:val="10"/>
    <w:next w:val="a0"/>
    <w:uiPriority w:val="39"/>
    <w:qFormat/>
    <w:rsid w:val="00E1298E"/>
    <w:pPr>
      <w:outlineLvl w:val="9"/>
    </w:pPr>
    <w:rPr>
      <w:rFonts w:ascii="Cambria" w:eastAsia="Times New Roman" w:hAnsi="Cambria" w:cs="Times New Roman"/>
      <w:color w:val="365F91"/>
      <w:lang w:val="x-none" w:eastAsia="x-none"/>
    </w:rPr>
  </w:style>
  <w:style w:type="paragraph" w:styleId="af4">
    <w:name w:val="header"/>
    <w:basedOn w:val="a0"/>
    <w:link w:val="af5"/>
    <w:uiPriority w:val="99"/>
    <w:rsid w:val="00E1298E"/>
    <w:pPr>
      <w:tabs>
        <w:tab w:val="center" w:pos="4677"/>
        <w:tab w:val="right" w:pos="9355"/>
      </w:tabs>
    </w:pPr>
    <w:rPr>
      <w:sz w:val="20"/>
      <w:szCs w:val="20"/>
    </w:rPr>
  </w:style>
  <w:style w:type="character" w:customStyle="1" w:styleId="af5">
    <w:name w:val="Верхний колонтитул Знак"/>
    <w:basedOn w:val="a1"/>
    <w:link w:val="af4"/>
    <w:uiPriority w:val="99"/>
    <w:rsid w:val="00E1298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068891">
      <w:bodyDiv w:val="1"/>
      <w:marLeft w:val="0"/>
      <w:marRight w:val="0"/>
      <w:marTop w:val="0"/>
      <w:marBottom w:val="0"/>
      <w:divBdr>
        <w:top w:val="none" w:sz="0" w:space="0" w:color="auto"/>
        <w:left w:val="none" w:sz="0" w:space="0" w:color="auto"/>
        <w:bottom w:val="none" w:sz="0" w:space="0" w:color="auto"/>
        <w:right w:val="none" w:sz="0" w:space="0" w:color="auto"/>
      </w:divBdr>
    </w:div>
    <w:div w:id="20237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CD0F24C081A52DA8CEA8B0F0596919F8394C79F0F5D400B777E47FD053D8936A4B9581118094C0BB067C82DAD567FBA15AEE267DFAV9a4E" TargetMode="External"/><Relationship Id="rId3" Type="http://schemas.openxmlformats.org/officeDocument/2006/relationships/styles" Target="styles.xml"/><Relationship Id="rId7" Type="http://schemas.openxmlformats.org/officeDocument/2006/relationships/hyperlink" Target="consultantplus://offline/ref=6031A0C5DBC43AC0BC9C85DABB6370DBE5B8876B29957B6F4DB5831AE169AC130E22B3D5F89293EACDD212F156A7FA66A455F23870C20ABFC5U9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9B20C73EA14DAC25C333686699D19F5EEC930B049699CE2333B586DA130C93B364C777DAD5E88829k3ABD" TargetMode="External"/><Relationship Id="rId4" Type="http://schemas.microsoft.com/office/2007/relationships/stylesWithEffects" Target="stylesWithEffects.xml"/><Relationship Id="rId9" Type="http://schemas.openxmlformats.org/officeDocument/2006/relationships/hyperlink" Target="consultantplus://offline/ref=BACD0F24C081A52DA8CEA8B0F0596919F8394C79F0F5D400B777E47FD053D8936A4B9581118094C0BB067C82DAD567FBA15AEE267DFAV9a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4DCE9-019F-4696-9951-AF8206F5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61</Pages>
  <Words>14828</Words>
  <Characters>84523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32</cp:revision>
  <cp:lastPrinted>2021-11-16T03:13:00Z</cp:lastPrinted>
  <dcterms:created xsi:type="dcterms:W3CDTF">2019-06-20T04:03:00Z</dcterms:created>
  <dcterms:modified xsi:type="dcterms:W3CDTF">2022-09-05T04:11:00Z</dcterms:modified>
</cp:coreProperties>
</file>