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A" w:rsidRDefault="0066596D" w:rsidP="00344969">
      <w:pPr>
        <w:pStyle w:val="20"/>
        <w:shd w:val="clear" w:color="auto" w:fill="auto"/>
      </w:pPr>
      <w:r>
        <w:t>Заключение</w:t>
      </w:r>
    </w:p>
    <w:p w:rsidR="0045342F" w:rsidRDefault="0066596D" w:rsidP="00344969">
      <w:pPr>
        <w:pStyle w:val="20"/>
        <w:shd w:val="clear" w:color="auto" w:fill="auto"/>
      </w:pPr>
      <w:r>
        <w:t xml:space="preserve">о результатах публичных слушаний по проекту </w:t>
      </w:r>
      <w:r w:rsidR="0045342F">
        <w:t>«Внесений изменений в Правила землепользования и застройки</w:t>
      </w:r>
      <w:r w:rsidR="0045342F" w:rsidRPr="00917FDF">
        <w:t xml:space="preserve"> </w:t>
      </w:r>
      <w:r w:rsidR="0045342F">
        <w:t xml:space="preserve">Алексеевского сельского поселения </w:t>
      </w:r>
      <w:r w:rsidR="0045342F" w:rsidRPr="00917FDF">
        <w:t>Любинского муниципального района Омской области</w:t>
      </w:r>
      <w:r w:rsidR="0045342F">
        <w:t>»</w:t>
      </w:r>
    </w:p>
    <w:p w:rsidR="005E1FEA" w:rsidRPr="0072458C" w:rsidRDefault="00B027F6">
      <w:pPr>
        <w:pStyle w:val="30"/>
        <w:shd w:val="clear" w:color="auto" w:fill="auto"/>
        <w:rPr>
          <w:rFonts w:ascii="Times New Roman" w:hAnsi="Times New Roman" w:cs="Times New Roman"/>
          <w:sz w:val="22"/>
          <w:szCs w:val="22"/>
        </w:rPr>
      </w:pPr>
      <w:r>
        <w:t xml:space="preserve">  </w:t>
      </w:r>
      <w:r w:rsidR="0072458C" w:rsidRPr="0072458C">
        <w:rPr>
          <w:rFonts w:ascii="Times New Roman" w:hAnsi="Times New Roman" w:cs="Times New Roman"/>
          <w:sz w:val="22"/>
          <w:szCs w:val="22"/>
        </w:rPr>
        <w:t>08.11</w:t>
      </w:r>
      <w:r w:rsidR="0066596D" w:rsidRPr="0072458C">
        <w:rPr>
          <w:rFonts w:ascii="Times New Roman" w:hAnsi="Times New Roman" w:cs="Times New Roman"/>
          <w:sz w:val="22"/>
          <w:szCs w:val="22"/>
        </w:rPr>
        <w:t>.202</w:t>
      </w:r>
      <w:r w:rsidRPr="0072458C">
        <w:rPr>
          <w:rFonts w:ascii="Times New Roman" w:hAnsi="Times New Roman" w:cs="Times New Roman"/>
          <w:sz w:val="22"/>
          <w:szCs w:val="22"/>
        </w:rPr>
        <w:t>4</w:t>
      </w:r>
      <w:r w:rsidR="0072458C">
        <w:rPr>
          <w:rFonts w:ascii="Times New Roman" w:hAnsi="Times New Roman" w:cs="Times New Roman"/>
          <w:sz w:val="22"/>
          <w:szCs w:val="22"/>
        </w:rPr>
        <w:t xml:space="preserve"> </w:t>
      </w:r>
      <w:r w:rsidRPr="0072458C">
        <w:rPr>
          <w:rFonts w:ascii="Times New Roman" w:hAnsi="Times New Roman" w:cs="Times New Roman"/>
          <w:sz w:val="22"/>
          <w:szCs w:val="22"/>
        </w:rPr>
        <w:t>г</w:t>
      </w:r>
      <w:r w:rsidR="0072458C">
        <w:rPr>
          <w:rFonts w:ascii="Times New Roman" w:hAnsi="Times New Roman" w:cs="Times New Roman"/>
          <w:sz w:val="22"/>
          <w:szCs w:val="22"/>
        </w:rPr>
        <w:t>.                                                                                                                                с. Алексеевка</w:t>
      </w:r>
    </w:p>
    <w:p w:rsidR="005D6B3A" w:rsidRPr="00B027F6" w:rsidRDefault="005D6B3A">
      <w:pPr>
        <w:pStyle w:val="30"/>
        <w:shd w:val="clear" w:color="auto" w:fill="auto"/>
      </w:pPr>
    </w:p>
    <w:p w:rsidR="00344969" w:rsidRDefault="0066596D" w:rsidP="005D6B3A">
      <w:pPr>
        <w:pStyle w:val="1"/>
        <w:shd w:val="clear" w:color="auto" w:fill="auto"/>
        <w:ind w:firstLine="360"/>
        <w:jc w:val="both"/>
      </w:pPr>
      <w:r>
        <w:t>На основании По</w:t>
      </w:r>
      <w:r w:rsidR="005D6B3A">
        <w:t xml:space="preserve">становления Администрации </w:t>
      </w:r>
      <w:r w:rsidR="0072458C">
        <w:t>Алексеевского</w:t>
      </w:r>
      <w:r>
        <w:t xml:space="preserve"> сельского поселения Любинского муниципального района Омской области от </w:t>
      </w:r>
      <w:r w:rsidR="0072458C">
        <w:t>23</w:t>
      </w:r>
      <w:r>
        <w:t>.</w:t>
      </w:r>
      <w:r w:rsidR="0072458C">
        <w:t>10</w:t>
      </w:r>
      <w:r>
        <w:t>.202</w:t>
      </w:r>
      <w:r w:rsidR="00344969">
        <w:t xml:space="preserve">4 </w:t>
      </w:r>
      <w:r>
        <w:t xml:space="preserve">№ </w:t>
      </w:r>
      <w:r w:rsidR="0045342F">
        <w:t>74</w:t>
      </w:r>
      <w:r w:rsidR="00344969">
        <w:t>-п</w:t>
      </w:r>
      <w:r>
        <w:t xml:space="preserve"> «О назначении публичных слушаний по проекту </w:t>
      </w:r>
      <w:r w:rsidR="0045342F">
        <w:t>«Внесений изменений в Правила землепользования и застройки</w:t>
      </w:r>
      <w:r w:rsidR="0045342F" w:rsidRPr="00917FDF">
        <w:t xml:space="preserve"> </w:t>
      </w:r>
      <w:r w:rsidR="0045342F">
        <w:t xml:space="preserve">Алексеевского сельского поселения </w:t>
      </w:r>
      <w:r w:rsidR="0045342F" w:rsidRPr="00917FDF">
        <w:t>Любинского муниципального района Омской области</w:t>
      </w:r>
      <w:r w:rsidR="0045342F">
        <w:t>»</w:t>
      </w:r>
      <w:r>
        <w:t>» в период с</w:t>
      </w:r>
      <w:r w:rsidR="0072458C">
        <w:t xml:space="preserve"> 23.10.2024 по 07.11</w:t>
      </w:r>
      <w:r w:rsidR="00344969">
        <w:t>.2024</w:t>
      </w:r>
    </w:p>
    <w:p w:rsidR="005E1FEA" w:rsidRDefault="0066596D" w:rsidP="005D6B3A">
      <w:pPr>
        <w:pStyle w:val="1"/>
        <w:shd w:val="clear" w:color="auto" w:fill="auto"/>
        <w:ind w:firstLine="360"/>
        <w:jc w:val="both"/>
      </w:pPr>
      <w:r>
        <w:t xml:space="preserve">Администрацией </w:t>
      </w:r>
      <w:r w:rsidR="0072458C">
        <w:t>Алексеевского</w:t>
      </w:r>
      <w:r>
        <w:t xml:space="preserve"> сельского поселения Любинского муниципального района проводятся публичные слушания по </w:t>
      </w:r>
      <w:r w:rsidR="0045342F">
        <w:t>«Внесений изменений в Правила землепользования и застройки</w:t>
      </w:r>
      <w:r w:rsidR="0045342F" w:rsidRPr="00917FDF">
        <w:t xml:space="preserve"> </w:t>
      </w:r>
      <w:r w:rsidR="0045342F">
        <w:t xml:space="preserve">Алексеевского сельского поселения </w:t>
      </w:r>
      <w:r w:rsidR="0045342F" w:rsidRPr="00917FDF">
        <w:t>Любинского муниципального района Омской области</w:t>
      </w:r>
      <w:r w:rsidR="0045342F">
        <w:t>»</w:t>
      </w:r>
      <w:r>
        <w:t>.</w:t>
      </w:r>
    </w:p>
    <w:p w:rsidR="005E1FEA" w:rsidRDefault="0066596D" w:rsidP="005D6B3A">
      <w:pPr>
        <w:pStyle w:val="1"/>
        <w:shd w:val="clear" w:color="auto" w:fill="auto"/>
        <w:ind w:firstLine="360"/>
        <w:jc w:val="both"/>
      </w:pPr>
      <w:r>
        <w:t>В ходе публичных слушаний оформлен</w:t>
      </w:r>
      <w:r w:rsidR="0072458C">
        <w:t>ы</w:t>
      </w:r>
      <w:r>
        <w:t xml:space="preserve"> и составлен</w:t>
      </w:r>
      <w:r w:rsidR="0072458C">
        <w:t>ы</w:t>
      </w:r>
      <w:r>
        <w:t xml:space="preserve"> протокол</w:t>
      </w:r>
      <w:r w:rsidR="0072458C">
        <w:t>а</w:t>
      </w:r>
      <w:r>
        <w:t xml:space="preserve"> от </w:t>
      </w:r>
      <w:r w:rsidR="0072458C">
        <w:t>08.11</w:t>
      </w:r>
      <w:r w:rsidR="00B027F6">
        <w:t>.</w:t>
      </w:r>
      <w:r>
        <w:t>202</w:t>
      </w:r>
      <w:r w:rsidR="00B027F6">
        <w:t>4</w:t>
      </w:r>
      <w:r w:rsidR="0072458C">
        <w:t xml:space="preserve"> г</w:t>
      </w:r>
      <w:r>
        <w:t>.</w:t>
      </w:r>
    </w:p>
    <w:p w:rsidR="00A709F0" w:rsidRDefault="0072458C" w:rsidP="002B54BE">
      <w:pPr>
        <w:pStyle w:val="1"/>
        <w:shd w:val="clear" w:color="auto" w:fill="auto"/>
        <w:ind w:firstLine="360"/>
        <w:jc w:val="both"/>
      </w:pPr>
      <w:r>
        <w:t>Собрания</w:t>
      </w:r>
      <w:r w:rsidR="0066596D">
        <w:t xml:space="preserve"> участни</w:t>
      </w:r>
      <w:r>
        <w:t>ков публичных слушаний проведены</w:t>
      </w:r>
      <w:r w:rsidR="0066596D">
        <w:t xml:space="preserve"> </w:t>
      </w:r>
      <w:r>
        <w:t>08.11</w:t>
      </w:r>
      <w:r w:rsidR="00B027F6">
        <w:t>.</w:t>
      </w:r>
      <w:r w:rsidR="0066596D">
        <w:t>202</w:t>
      </w:r>
      <w:r w:rsidR="00B027F6">
        <w:t>4 г</w:t>
      </w:r>
      <w:r>
        <w:t>.</w:t>
      </w:r>
      <w:r w:rsidR="00B027F6">
        <w:t xml:space="preserve"> </w:t>
      </w:r>
      <w:r w:rsidR="0066596D">
        <w:t xml:space="preserve">в населенных пунктах </w:t>
      </w:r>
      <w:r>
        <w:t>Алексеевского</w:t>
      </w:r>
      <w:r w:rsidR="0066596D">
        <w:t xml:space="preserve"> сельского поселения Любинского муниципального района Омской области.</w:t>
      </w:r>
    </w:p>
    <w:p w:rsidR="000A54C8" w:rsidRDefault="002B54BE" w:rsidP="005D6B3A">
      <w:pPr>
        <w:pStyle w:val="1"/>
        <w:shd w:val="clear" w:color="auto" w:fill="auto"/>
        <w:ind w:firstLine="360"/>
        <w:jc w:val="both"/>
      </w:pPr>
      <w:r>
        <w:t>К</w:t>
      </w:r>
      <w:r w:rsidR="0066596D">
        <w:t xml:space="preserve"> проекту </w:t>
      </w:r>
      <w:r w:rsidR="000A54C8">
        <w:t>поступило предложение от</w:t>
      </w:r>
      <w:r>
        <w:t xml:space="preserve"> и. о. Директор</w:t>
      </w:r>
      <w:r w:rsidR="006B6209">
        <w:t>а АСУСО «Драгунский дом интернат»</w:t>
      </w:r>
      <w:r w:rsidR="000A54C8">
        <w:t xml:space="preserve"> Золоторева Е.С. об увеличении территории кладбищ в п. Драгунский и п. Алексеевский, в связи с высоким уровнем смертности проживающих в А</w:t>
      </w:r>
      <w:r w:rsidR="006B6209">
        <w:t>СУСО Драгунский дом интернат</w:t>
      </w:r>
      <w:r w:rsidR="000A54C8">
        <w:t xml:space="preserve"> и заполненостью действующих кладбищ более чем на 80 %</w:t>
      </w:r>
      <w:r w:rsidR="007E0FC0">
        <w:t>.</w:t>
      </w:r>
    </w:p>
    <w:p w:rsidR="005E1FEA" w:rsidRDefault="0066596D" w:rsidP="005D6B3A">
      <w:pPr>
        <w:pStyle w:val="1"/>
        <w:shd w:val="clear" w:color="auto" w:fill="auto"/>
        <w:ind w:firstLine="360"/>
        <w:jc w:val="both"/>
      </w:pPr>
      <w:r>
        <w:t>Выводы по результатам публичных слушаний:</w:t>
      </w:r>
    </w:p>
    <w:p w:rsidR="0045342F" w:rsidRDefault="0045342F" w:rsidP="0045342F">
      <w:pPr>
        <w:pStyle w:val="a9"/>
        <w:shd w:val="clear" w:color="auto" w:fill="auto"/>
        <w:spacing w:line="276" w:lineRule="auto"/>
        <w:ind w:firstLine="360"/>
        <w:jc w:val="both"/>
        <w:rPr>
          <w:rStyle w:val="10"/>
          <w:color w:val="000000"/>
        </w:rPr>
      </w:pPr>
      <w:r w:rsidRPr="00917FDF">
        <w:rPr>
          <w:rStyle w:val="10"/>
          <w:color w:val="000000"/>
        </w:rPr>
        <w:t>В ходе проведения собрания публичных слушаний предложений и замечаний не поступало.</w:t>
      </w:r>
    </w:p>
    <w:p w:rsidR="005E1FEA" w:rsidRDefault="0066596D" w:rsidP="0045342F">
      <w:pPr>
        <w:pStyle w:val="1"/>
        <w:shd w:val="clear" w:color="auto" w:fill="auto"/>
        <w:ind w:firstLine="360"/>
        <w:jc w:val="both"/>
      </w:pPr>
      <w:r>
        <w:t xml:space="preserve">Все необходимые процедуры в рамках проведения публичных слушаний выполнены надлежащим способом и соответствуют требованиям действующего законодательства. Публичные слушания по Проекту проведенные в соответствии с Постановлением Администрации </w:t>
      </w:r>
      <w:r w:rsidR="0072458C">
        <w:t>Алексеевского</w:t>
      </w:r>
      <w:r>
        <w:t xml:space="preserve"> сельского поселения Любинского муниципаль</w:t>
      </w:r>
      <w:r w:rsidR="000A54C8">
        <w:t>ного района Омской области</w:t>
      </w:r>
      <w:r w:rsidR="0045342F">
        <w:t xml:space="preserve"> от 23.10.2024 № 74</w:t>
      </w:r>
      <w:r>
        <w:t>-п «О назначени</w:t>
      </w:r>
      <w:r w:rsidR="00324B28">
        <w:t>и публичных слушаний по проекту</w:t>
      </w:r>
      <w:r>
        <w:t xml:space="preserve"> </w:t>
      </w:r>
      <w:r w:rsidR="0045342F">
        <w:t>«</w:t>
      </w:r>
      <w:bookmarkStart w:id="0" w:name="_GoBack"/>
      <w:bookmarkEnd w:id="0"/>
      <w:r w:rsidR="0045342F">
        <w:t>Внесений изменений в Правила землепользования и застройки</w:t>
      </w:r>
      <w:r w:rsidR="0045342F" w:rsidRPr="00917FDF">
        <w:t xml:space="preserve"> </w:t>
      </w:r>
      <w:r w:rsidR="0045342F">
        <w:t xml:space="preserve">Алексеевского сельского поселения </w:t>
      </w:r>
      <w:r w:rsidR="0045342F" w:rsidRPr="00917FDF">
        <w:t>Любинского муниципального района Омской области</w:t>
      </w:r>
      <w:r>
        <w:t>» считать состоявшимися.</w:t>
      </w:r>
    </w:p>
    <w:p w:rsidR="005D6B3A" w:rsidRDefault="005D6B3A">
      <w:pPr>
        <w:pStyle w:val="a4"/>
        <w:shd w:val="clear" w:color="auto" w:fill="auto"/>
      </w:pPr>
    </w:p>
    <w:p w:rsidR="005E1FEA" w:rsidRDefault="0066596D">
      <w:pPr>
        <w:pStyle w:val="a4"/>
        <w:shd w:val="clear" w:color="auto" w:fill="auto"/>
      </w:pPr>
      <w:r>
        <w:t>Председательствуюший:</w:t>
      </w:r>
    </w:p>
    <w:p w:rsidR="00B027F6" w:rsidRDefault="00B027F6">
      <w:pPr>
        <w:pStyle w:val="a4"/>
        <w:shd w:val="clear" w:color="auto" w:fill="auto"/>
      </w:pPr>
    </w:p>
    <w:p w:rsidR="00B027F6" w:rsidRDefault="00B027F6">
      <w:pPr>
        <w:pStyle w:val="a4"/>
        <w:shd w:val="clear" w:color="auto" w:fill="auto"/>
      </w:pPr>
      <w:r>
        <w:t xml:space="preserve">________________________/Глава </w:t>
      </w:r>
      <w:r w:rsidR="0072458C">
        <w:t>Алексеевского</w:t>
      </w:r>
      <w:r w:rsidR="000A54C8">
        <w:t xml:space="preserve"> сельского поселения В.А. Разумов</w:t>
      </w:r>
    </w:p>
    <w:p w:rsidR="00B027F6" w:rsidRDefault="00B027F6">
      <w:pPr>
        <w:pStyle w:val="a4"/>
        <w:shd w:val="clear" w:color="auto" w:fill="auto"/>
      </w:pPr>
    </w:p>
    <w:p w:rsidR="00B027F6" w:rsidRDefault="00B027F6">
      <w:pPr>
        <w:pStyle w:val="a4"/>
        <w:shd w:val="clear" w:color="auto" w:fill="auto"/>
      </w:pPr>
    </w:p>
    <w:p w:rsidR="00B027F6" w:rsidRDefault="00B027F6" w:rsidP="000A54C8">
      <w:pPr>
        <w:pStyle w:val="a4"/>
        <w:shd w:val="clear" w:color="auto" w:fill="auto"/>
      </w:pPr>
      <w:r>
        <w:t xml:space="preserve">Секретарь:_____________/инспектор </w:t>
      </w:r>
      <w:r w:rsidR="000A54C8">
        <w:t>землеустроитель Е.А Щевелева</w:t>
      </w:r>
    </w:p>
    <w:p w:rsidR="005E1FEA" w:rsidRDefault="005E1FEA">
      <w:pPr>
        <w:rPr>
          <w:sz w:val="2"/>
          <w:szCs w:val="2"/>
        </w:rPr>
      </w:pPr>
    </w:p>
    <w:sectPr w:rsidR="005E1FEA">
      <w:pgSz w:w="12240" w:h="16834"/>
      <w:pgMar w:top="976" w:right="1023" w:bottom="809" w:left="1511" w:header="548" w:footer="38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635" w:rsidRDefault="007E7635">
      <w:r>
        <w:separator/>
      </w:r>
    </w:p>
  </w:endnote>
  <w:endnote w:type="continuationSeparator" w:id="0">
    <w:p w:rsidR="007E7635" w:rsidRDefault="007E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635" w:rsidRDefault="007E7635"/>
  </w:footnote>
  <w:footnote w:type="continuationSeparator" w:id="0">
    <w:p w:rsidR="007E7635" w:rsidRDefault="007E76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7549A"/>
    <w:multiLevelType w:val="multilevel"/>
    <w:tmpl w:val="BC9ACFFA"/>
    <w:lvl w:ilvl="0">
      <w:start w:val="2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E2644C8"/>
    <w:multiLevelType w:val="multilevel"/>
    <w:tmpl w:val="D736E3B8"/>
    <w:lvl w:ilvl="0">
      <w:start w:val="2023"/>
      <w:numFmt w:val="decimal"/>
      <w:lvlText w:val="2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E1FEA"/>
    <w:rsid w:val="000A54C8"/>
    <w:rsid w:val="001B7B40"/>
    <w:rsid w:val="002B54BE"/>
    <w:rsid w:val="00324B28"/>
    <w:rsid w:val="003352D2"/>
    <w:rsid w:val="00344969"/>
    <w:rsid w:val="0045342F"/>
    <w:rsid w:val="005B53C7"/>
    <w:rsid w:val="005D6B3A"/>
    <w:rsid w:val="005E1FEA"/>
    <w:rsid w:val="0066596D"/>
    <w:rsid w:val="006948C1"/>
    <w:rsid w:val="006B6209"/>
    <w:rsid w:val="0072458C"/>
    <w:rsid w:val="007E0FC0"/>
    <w:rsid w:val="007E7635"/>
    <w:rsid w:val="009170EC"/>
    <w:rsid w:val="00A709F0"/>
    <w:rsid w:val="00B027F6"/>
    <w:rsid w:val="00C91F85"/>
    <w:rsid w:val="00CC7360"/>
    <w:rsid w:val="00CE429A"/>
    <w:rsid w:val="00F9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E239"/>
  <w15:docId w15:val="{F4D8979D-4EDF-4EBF-B5BA-5D8CF209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28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30" w:lineRule="auto"/>
    </w:pPr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2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4496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44969"/>
    <w:rPr>
      <w:rFonts w:ascii="Tahoma" w:hAnsi="Tahoma" w:cs="Tahoma"/>
      <w:color w:val="000000"/>
      <w:sz w:val="16"/>
      <w:szCs w:val="16"/>
    </w:rPr>
  </w:style>
  <w:style w:type="character" w:styleId="a8">
    <w:name w:val="Hyperlink"/>
    <w:basedOn w:val="a0"/>
    <w:uiPriority w:val="99"/>
    <w:unhideWhenUsed/>
    <w:rsid w:val="00344969"/>
    <w:rPr>
      <w:color w:val="0000FF" w:themeColor="hyperlink"/>
      <w:u w:val="single"/>
    </w:rPr>
  </w:style>
  <w:style w:type="character" w:customStyle="1" w:styleId="10">
    <w:name w:val="Основной текст Знак1"/>
    <w:link w:val="a9"/>
    <w:uiPriority w:val="99"/>
    <w:locked/>
    <w:rsid w:val="0045342F"/>
    <w:rPr>
      <w:rFonts w:ascii="Times New Roman" w:hAnsi="Times New Roman" w:cs="Times New Roman"/>
      <w:shd w:val="clear" w:color="auto" w:fill="FFFFFF"/>
    </w:rPr>
  </w:style>
  <w:style w:type="paragraph" w:styleId="a9">
    <w:name w:val="Body Text"/>
    <w:basedOn w:val="a"/>
    <w:link w:val="10"/>
    <w:uiPriority w:val="99"/>
    <w:rsid w:val="0045342F"/>
    <w:pPr>
      <w:shd w:val="clear" w:color="auto" w:fill="FFFFFF"/>
      <w:ind w:firstLine="400"/>
    </w:pPr>
    <w:rPr>
      <w:rFonts w:ascii="Times New Roman" w:hAnsi="Times New Roman" w:cs="Times New Roman"/>
      <w:color w:val="auto"/>
    </w:rPr>
  </w:style>
  <w:style w:type="character" w:customStyle="1" w:styleId="aa">
    <w:name w:val="Основной текст Знак"/>
    <w:basedOn w:val="a0"/>
    <w:uiPriority w:val="99"/>
    <w:semiHidden/>
    <w:rsid w:val="0045342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Алексеевка</cp:lastModifiedBy>
  <cp:revision>10</cp:revision>
  <cp:lastPrinted>2024-11-06T10:53:00Z</cp:lastPrinted>
  <dcterms:created xsi:type="dcterms:W3CDTF">2024-11-08T05:44:00Z</dcterms:created>
  <dcterms:modified xsi:type="dcterms:W3CDTF">2024-11-12T09:20:00Z</dcterms:modified>
</cp:coreProperties>
</file>