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8" w:rsidRPr="00832D68" w:rsidRDefault="00832D68" w:rsidP="00832D68">
      <w:pPr>
        <w:pStyle w:val="a4"/>
        <w:jc w:val="center"/>
        <w:rPr>
          <w:b/>
          <w:sz w:val="28"/>
          <w:szCs w:val="28"/>
        </w:rPr>
      </w:pPr>
      <w:r w:rsidRPr="00832D68">
        <w:rPr>
          <w:b/>
          <w:sz w:val="28"/>
          <w:szCs w:val="28"/>
        </w:rPr>
        <w:t xml:space="preserve">СОВЕТ АЛЕКСЕЕВСКОГО СЕЛЬСКОГО </w:t>
      </w:r>
      <w:r w:rsidR="002A2C82" w:rsidRPr="00832D68">
        <w:rPr>
          <w:b/>
          <w:sz w:val="28"/>
          <w:szCs w:val="28"/>
        </w:rPr>
        <w:t>ПОСЕЛЕНИЯ</w:t>
      </w:r>
    </w:p>
    <w:p w:rsidR="00832D68" w:rsidRPr="00832D68" w:rsidRDefault="00832D68" w:rsidP="00832D68">
      <w:pPr>
        <w:pStyle w:val="a4"/>
        <w:jc w:val="center"/>
        <w:rPr>
          <w:b/>
          <w:sz w:val="28"/>
          <w:szCs w:val="28"/>
        </w:rPr>
      </w:pPr>
      <w:r w:rsidRPr="00832D68">
        <w:rPr>
          <w:b/>
          <w:sz w:val="28"/>
          <w:szCs w:val="28"/>
        </w:rPr>
        <w:t xml:space="preserve">ЛЮБИНСКОГО </w:t>
      </w:r>
      <w:r w:rsidR="002A2C82" w:rsidRPr="00832D68">
        <w:rPr>
          <w:b/>
          <w:sz w:val="28"/>
          <w:szCs w:val="28"/>
        </w:rPr>
        <w:t>МУНИЦИПАЛЬНОГО</w:t>
      </w:r>
    </w:p>
    <w:p w:rsidR="00E27CA4" w:rsidRPr="00832D68" w:rsidRDefault="002A2C82" w:rsidP="00832D68">
      <w:pPr>
        <w:pStyle w:val="a4"/>
        <w:jc w:val="center"/>
        <w:rPr>
          <w:b/>
          <w:sz w:val="28"/>
          <w:szCs w:val="28"/>
        </w:rPr>
      </w:pPr>
      <w:r w:rsidRPr="00832D68">
        <w:rPr>
          <w:b/>
          <w:sz w:val="28"/>
          <w:szCs w:val="28"/>
        </w:rPr>
        <w:t>РАЙОНА ОМСКОЙ ОБЛАСТИ</w:t>
      </w:r>
    </w:p>
    <w:p w:rsidR="00E27CA4" w:rsidRDefault="00E27CA4">
      <w:pPr>
        <w:pStyle w:val="a3"/>
      </w:pPr>
    </w:p>
    <w:p w:rsidR="00E27CA4" w:rsidRDefault="002A2C82">
      <w:pPr>
        <w:ind w:left="371"/>
        <w:jc w:val="center"/>
        <w:rPr>
          <w:b/>
          <w:spacing w:val="-2"/>
          <w:sz w:val="32"/>
          <w:szCs w:val="32"/>
        </w:rPr>
      </w:pPr>
      <w:r w:rsidRPr="00832D68">
        <w:rPr>
          <w:b/>
          <w:spacing w:val="-2"/>
          <w:sz w:val="32"/>
          <w:szCs w:val="32"/>
        </w:rPr>
        <w:t>РЕШЕНИЕ</w:t>
      </w:r>
    </w:p>
    <w:p w:rsidR="00832D68" w:rsidRPr="00832D68" w:rsidRDefault="00832D68">
      <w:pPr>
        <w:ind w:left="371"/>
        <w:jc w:val="center"/>
        <w:rPr>
          <w:b/>
          <w:sz w:val="32"/>
          <w:szCs w:val="32"/>
        </w:rPr>
      </w:pPr>
      <w:r>
        <w:rPr>
          <w:b/>
          <w:spacing w:val="-2"/>
          <w:sz w:val="32"/>
          <w:szCs w:val="32"/>
        </w:rPr>
        <w:t>_____________________________________________________________</w:t>
      </w:r>
    </w:p>
    <w:p w:rsidR="00E27CA4" w:rsidRDefault="00E27CA4">
      <w:pPr>
        <w:pStyle w:val="a3"/>
      </w:pPr>
    </w:p>
    <w:p w:rsidR="00E27CA4" w:rsidRDefault="00832D68" w:rsidP="00832D68">
      <w:pPr>
        <w:pStyle w:val="a3"/>
        <w:tabs>
          <w:tab w:val="left" w:pos="8314"/>
        </w:tabs>
        <w:ind w:left="538"/>
      </w:pPr>
      <w:r>
        <w:rPr>
          <w:spacing w:val="-5"/>
        </w:rPr>
        <w:t>29.02.2024 № 6</w:t>
      </w:r>
      <w:r>
        <w:rPr>
          <w:spacing w:val="-5"/>
        </w:rPr>
        <w:tab/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. Алексеевка</w:t>
      </w:r>
    </w:p>
    <w:p w:rsidR="00E27CA4" w:rsidRDefault="00E27CA4">
      <w:pPr>
        <w:pStyle w:val="a3"/>
      </w:pPr>
    </w:p>
    <w:p w:rsidR="00E27CA4" w:rsidRDefault="002A2C82">
      <w:pPr>
        <w:pStyle w:val="a3"/>
        <w:tabs>
          <w:tab w:val="left" w:pos="6438"/>
          <w:tab w:val="left" w:pos="7210"/>
          <w:tab w:val="left" w:pos="7444"/>
          <w:tab w:val="left" w:pos="9342"/>
        </w:tabs>
        <w:ind w:left="896" w:right="523" w:firstLine="62"/>
        <w:jc w:val="center"/>
      </w:pPr>
      <w:r>
        <w:t xml:space="preserve">О внесении изменений в Решение Совета </w:t>
      </w:r>
      <w:r w:rsidR="006161BF">
        <w:t>Алексеевского сельского поселения Любинского</w:t>
      </w:r>
      <w:r>
        <w:t xml:space="preserve"> муниципального района от </w:t>
      </w:r>
      <w:r w:rsidR="006161BF">
        <w:t xml:space="preserve">15.11.2021 № 46 </w:t>
      </w:r>
      <w:r>
        <w:t>«Об утверждении Положения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</w:p>
    <w:p w:rsidR="00E27CA4" w:rsidRDefault="006161BF">
      <w:pPr>
        <w:pStyle w:val="a3"/>
        <w:tabs>
          <w:tab w:val="left" w:pos="1991"/>
          <w:tab w:val="left" w:pos="4387"/>
        </w:tabs>
        <w:ind w:left="370"/>
        <w:jc w:val="center"/>
      </w:pPr>
      <w:r>
        <w:t xml:space="preserve">Алексеевского сельского поселения Любинского </w:t>
      </w:r>
      <w:r w:rsidR="002A2C82">
        <w:t>муниципального</w:t>
      </w:r>
      <w:r w:rsidR="002A2C82">
        <w:rPr>
          <w:spacing w:val="-7"/>
        </w:rPr>
        <w:t xml:space="preserve"> </w:t>
      </w:r>
      <w:r w:rsidR="002A2C82">
        <w:t>района</w:t>
      </w:r>
      <w:r w:rsidR="002A2C82">
        <w:rPr>
          <w:spacing w:val="-5"/>
        </w:rPr>
        <w:t xml:space="preserve"> </w:t>
      </w:r>
      <w:r w:rsidR="002A2C82">
        <w:t>Омской</w:t>
      </w:r>
      <w:r w:rsidR="002A2C82">
        <w:rPr>
          <w:spacing w:val="-4"/>
        </w:rPr>
        <w:t xml:space="preserve"> </w:t>
      </w:r>
      <w:r>
        <w:rPr>
          <w:spacing w:val="-2"/>
        </w:rPr>
        <w:t>области</w:t>
      </w:r>
      <w:bookmarkStart w:id="0" w:name="_GoBack"/>
      <w:bookmarkEnd w:id="0"/>
    </w:p>
    <w:p w:rsidR="00E27CA4" w:rsidRDefault="00E27CA4">
      <w:pPr>
        <w:pStyle w:val="a3"/>
      </w:pPr>
    </w:p>
    <w:p w:rsidR="00E27CA4" w:rsidRDefault="002A2C82">
      <w:pPr>
        <w:pStyle w:val="a3"/>
        <w:ind w:left="1247"/>
        <w:jc w:val="both"/>
      </w:pPr>
      <w:r>
        <w:t>В</w:t>
      </w:r>
      <w:r>
        <w:rPr>
          <w:spacing w:val="73"/>
        </w:rPr>
        <w:t xml:space="preserve">  </w:t>
      </w:r>
      <w:r>
        <w:t>соответствии</w:t>
      </w:r>
      <w:r>
        <w:rPr>
          <w:spacing w:val="73"/>
        </w:rPr>
        <w:t xml:space="preserve">  </w:t>
      </w:r>
      <w:r>
        <w:t>с</w:t>
      </w:r>
      <w:r>
        <w:rPr>
          <w:spacing w:val="73"/>
        </w:rPr>
        <w:t xml:space="preserve">  </w:t>
      </w:r>
      <w:r>
        <w:t>Федеральным</w:t>
      </w:r>
      <w:r>
        <w:rPr>
          <w:spacing w:val="74"/>
        </w:rPr>
        <w:t xml:space="preserve">  </w:t>
      </w:r>
      <w:r>
        <w:t>законом</w:t>
      </w:r>
      <w:r>
        <w:rPr>
          <w:spacing w:val="73"/>
        </w:rPr>
        <w:t xml:space="preserve">  </w:t>
      </w:r>
      <w:r>
        <w:t>от</w:t>
      </w:r>
      <w:r>
        <w:rPr>
          <w:spacing w:val="73"/>
        </w:rPr>
        <w:t xml:space="preserve">  </w:t>
      </w:r>
      <w:r>
        <w:t>31.07.2020</w:t>
      </w:r>
      <w:r>
        <w:rPr>
          <w:spacing w:val="73"/>
        </w:rPr>
        <w:t xml:space="preserve">  </w:t>
      </w:r>
      <w:r>
        <w:t>№</w:t>
      </w:r>
      <w:r>
        <w:rPr>
          <w:spacing w:val="74"/>
        </w:rPr>
        <w:t xml:space="preserve">  </w:t>
      </w:r>
      <w:r>
        <w:t>248-</w:t>
      </w:r>
      <w:r>
        <w:rPr>
          <w:spacing w:val="-5"/>
        </w:rPr>
        <w:t>ФЗ</w:t>
      </w:r>
    </w:p>
    <w:p w:rsidR="00E27CA4" w:rsidRDefault="002A2C82">
      <w:pPr>
        <w:pStyle w:val="a3"/>
        <w:ind w:left="538" w:right="165"/>
        <w:jc w:val="both"/>
      </w:pPr>
      <w:r>
        <w:t>«О государственном контроле (надзоре) и муниципальном контроле в Российской Федерации»,</w:t>
      </w:r>
      <w:r>
        <w:rPr>
          <w:spacing w:val="72"/>
          <w:w w:val="150"/>
        </w:rPr>
        <w:t xml:space="preserve">   </w:t>
      </w:r>
      <w:r>
        <w:t>руководствуясь</w:t>
      </w:r>
      <w:r>
        <w:rPr>
          <w:spacing w:val="72"/>
          <w:w w:val="150"/>
        </w:rPr>
        <w:t xml:space="preserve">   </w:t>
      </w:r>
      <w:r>
        <w:t>Федеральным</w:t>
      </w:r>
      <w:r>
        <w:rPr>
          <w:spacing w:val="72"/>
          <w:w w:val="150"/>
        </w:rPr>
        <w:t xml:space="preserve">   </w:t>
      </w:r>
      <w:r>
        <w:t>законом</w:t>
      </w:r>
      <w:r>
        <w:rPr>
          <w:spacing w:val="72"/>
          <w:w w:val="150"/>
        </w:rPr>
        <w:t xml:space="preserve">   </w:t>
      </w:r>
      <w:r>
        <w:t>от</w:t>
      </w:r>
      <w:r>
        <w:rPr>
          <w:spacing w:val="73"/>
          <w:w w:val="150"/>
        </w:rPr>
        <w:t xml:space="preserve">   </w:t>
      </w:r>
      <w:r>
        <w:rPr>
          <w:spacing w:val="-2"/>
        </w:rPr>
        <w:t>06.10.2003</w:t>
      </w:r>
    </w:p>
    <w:p w:rsidR="00E27CA4" w:rsidRDefault="002A2C82">
      <w:pPr>
        <w:pStyle w:val="a3"/>
        <w:tabs>
          <w:tab w:val="left" w:pos="3660"/>
          <w:tab w:val="left" w:pos="4242"/>
          <w:tab w:val="left" w:pos="6317"/>
          <w:tab w:val="left" w:pos="6652"/>
        </w:tabs>
        <w:spacing w:before="1"/>
        <w:ind w:left="538" w:right="165"/>
        <w:jc w:val="both"/>
      </w:pPr>
      <w:r>
        <w:t>№</w:t>
      </w:r>
      <w:r>
        <w:rPr>
          <w:spacing w:val="-17"/>
        </w:rPr>
        <w:t xml:space="preserve"> </w:t>
      </w:r>
      <w:r>
        <w:t>131-ФЗ</w:t>
      </w:r>
      <w:r>
        <w:rPr>
          <w:spacing w:val="-17"/>
        </w:rPr>
        <w:t xml:space="preserve"> </w:t>
      </w:r>
      <w:r>
        <w:t>«Об</w:t>
      </w:r>
      <w:r>
        <w:rPr>
          <w:spacing w:val="-17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принципах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местного</w:t>
      </w:r>
      <w:r>
        <w:rPr>
          <w:spacing w:val="-17"/>
        </w:rPr>
        <w:t xml:space="preserve"> </w:t>
      </w:r>
      <w:r>
        <w:t>самоуправления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Российской Федерации», Уставом </w:t>
      </w:r>
      <w:r w:rsidR="00832D68" w:rsidRPr="00832D68">
        <w:t>Алексеевского сельского</w:t>
      </w:r>
      <w:r w:rsidR="00832D68">
        <w:t xml:space="preserve"> </w:t>
      </w:r>
      <w:r>
        <w:t xml:space="preserve">поселения </w:t>
      </w:r>
      <w:r w:rsidR="00832D68">
        <w:t xml:space="preserve"> Любинского </w:t>
      </w:r>
      <w:r>
        <w:t>муниципального района Омской области,</w:t>
      </w:r>
      <w:r>
        <w:rPr>
          <w:spacing w:val="80"/>
        </w:rPr>
        <w:t xml:space="preserve"> </w:t>
      </w:r>
      <w:r>
        <w:t>Совет</w:t>
      </w:r>
      <w:r>
        <w:rPr>
          <w:spacing w:val="125"/>
        </w:rPr>
        <w:t xml:space="preserve"> </w:t>
      </w:r>
      <w:r w:rsidR="00832D68">
        <w:t xml:space="preserve">Алексеевского сельского </w:t>
      </w:r>
      <w:r>
        <w:t>поселения</w:t>
      </w:r>
      <w:r>
        <w:rPr>
          <w:spacing w:val="124"/>
        </w:rPr>
        <w:t xml:space="preserve"> </w:t>
      </w:r>
      <w:r w:rsidR="00832D68" w:rsidRPr="00832D68">
        <w:t>Любинского</w:t>
      </w:r>
      <w:r>
        <w:t xml:space="preserve"> муниципального района Омской </w:t>
      </w:r>
      <w:r>
        <w:rPr>
          <w:spacing w:val="-2"/>
        </w:rPr>
        <w:t>области,</w:t>
      </w:r>
    </w:p>
    <w:p w:rsidR="00E27CA4" w:rsidRDefault="002A2C82">
      <w:pPr>
        <w:spacing w:before="310"/>
        <w:ind w:left="371"/>
        <w:jc w:val="center"/>
        <w:rPr>
          <w:sz w:val="27"/>
        </w:rPr>
      </w:pPr>
      <w:r>
        <w:rPr>
          <w:spacing w:val="-2"/>
          <w:sz w:val="27"/>
        </w:rPr>
        <w:t>РЕШИЛ:</w:t>
      </w:r>
    </w:p>
    <w:p w:rsidR="00E27CA4" w:rsidRDefault="00E27CA4">
      <w:pPr>
        <w:pStyle w:val="a3"/>
      </w:pPr>
    </w:p>
    <w:p w:rsidR="00E27CA4" w:rsidRDefault="002A2C82">
      <w:pPr>
        <w:pStyle w:val="a4"/>
        <w:numPr>
          <w:ilvl w:val="0"/>
          <w:numId w:val="1"/>
        </w:numPr>
        <w:tabs>
          <w:tab w:val="left" w:pos="1525"/>
          <w:tab w:val="left" w:pos="3676"/>
          <w:tab w:val="left" w:pos="6329"/>
          <w:tab w:val="left" w:pos="6574"/>
          <w:tab w:val="left" w:pos="10521"/>
        </w:tabs>
        <w:ind w:right="102" w:firstLine="709"/>
        <w:jc w:val="both"/>
        <w:rPr>
          <w:i/>
          <w:sz w:val="27"/>
        </w:rPr>
      </w:pPr>
      <w:r>
        <w:rPr>
          <w:i/>
          <w:sz w:val="27"/>
        </w:rPr>
        <w:t xml:space="preserve">Раздел 2 </w:t>
      </w:r>
      <w:r>
        <w:rPr>
          <w:sz w:val="27"/>
        </w:rPr>
        <w:t>Положения о муниципальном контроле в сфере благоустройства на территории</w:t>
      </w:r>
      <w:r>
        <w:rPr>
          <w:spacing w:val="121"/>
          <w:sz w:val="27"/>
        </w:rPr>
        <w:t xml:space="preserve"> </w:t>
      </w:r>
      <w:r w:rsidR="00832D68">
        <w:rPr>
          <w:sz w:val="27"/>
        </w:rPr>
        <w:t xml:space="preserve">Алексеевского </w:t>
      </w:r>
      <w:r w:rsidR="00832D68" w:rsidRPr="00832D68">
        <w:rPr>
          <w:sz w:val="27"/>
        </w:rPr>
        <w:t xml:space="preserve">сельского </w:t>
      </w:r>
      <w:r w:rsidRPr="00832D68">
        <w:rPr>
          <w:sz w:val="27"/>
        </w:rPr>
        <w:t>поселения</w:t>
      </w:r>
      <w:r>
        <w:rPr>
          <w:spacing w:val="121"/>
          <w:sz w:val="27"/>
        </w:rPr>
        <w:t xml:space="preserve"> </w:t>
      </w:r>
      <w:r w:rsidR="00832D68" w:rsidRPr="00832D68">
        <w:rPr>
          <w:sz w:val="27"/>
        </w:rPr>
        <w:t>Любинского</w:t>
      </w:r>
      <w:r w:rsidR="00832D68">
        <w:rPr>
          <w:sz w:val="27"/>
        </w:rPr>
        <w:t xml:space="preserve"> </w:t>
      </w:r>
      <w:r>
        <w:rPr>
          <w:sz w:val="27"/>
        </w:rPr>
        <w:t>муниципального района Омской области,</w:t>
      </w:r>
      <w:r>
        <w:rPr>
          <w:spacing w:val="80"/>
          <w:sz w:val="27"/>
        </w:rPr>
        <w:t xml:space="preserve">  </w:t>
      </w:r>
      <w:r>
        <w:rPr>
          <w:sz w:val="27"/>
        </w:rPr>
        <w:t>утверждённого</w:t>
      </w:r>
      <w:r>
        <w:rPr>
          <w:spacing w:val="80"/>
          <w:sz w:val="27"/>
        </w:rPr>
        <w:t xml:space="preserve">  </w:t>
      </w:r>
      <w:r>
        <w:rPr>
          <w:sz w:val="27"/>
        </w:rPr>
        <w:t>Решением</w:t>
      </w:r>
      <w:r>
        <w:rPr>
          <w:spacing w:val="80"/>
          <w:sz w:val="27"/>
        </w:rPr>
        <w:t xml:space="preserve">  </w:t>
      </w:r>
      <w:r>
        <w:rPr>
          <w:sz w:val="27"/>
        </w:rPr>
        <w:t>Совета</w:t>
      </w:r>
      <w:r w:rsidR="00832D68">
        <w:rPr>
          <w:sz w:val="27"/>
        </w:rPr>
        <w:t xml:space="preserve"> Алексеевского сельского</w:t>
      </w:r>
      <w:r>
        <w:rPr>
          <w:spacing w:val="80"/>
          <w:sz w:val="27"/>
        </w:rPr>
        <w:t xml:space="preserve">  </w:t>
      </w:r>
      <w:r>
        <w:rPr>
          <w:sz w:val="27"/>
        </w:rPr>
        <w:t>поселения</w:t>
      </w:r>
      <w:r>
        <w:rPr>
          <w:spacing w:val="306"/>
          <w:sz w:val="27"/>
        </w:rPr>
        <w:t xml:space="preserve"> </w:t>
      </w:r>
      <w:r w:rsidR="00832D68">
        <w:rPr>
          <w:sz w:val="27"/>
        </w:rPr>
        <w:t>Любинского</w:t>
      </w:r>
      <w:r>
        <w:rPr>
          <w:sz w:val="27"/>
        </w:rPr>
        <w:t xml:space="preserve"> муниципального района Омской области от</w:t>
      </w:r>
      <w:r w:rsidR="00832D68">
        <w:rPr>
          <w:sz w:val="27"/>
        </w:rPr>
        <w:t xml:space="preserve"> </w:t>
      </w:r>
      <w:r w:rsidR="00832D68" w:rsidRPr="00832D68">
        <w:rPr>
          <w:sz w:val="28"/>
          <w:szCs w:val="28"/>
        </w:rPr>
        <w:t>15.11.2021 № 46</w:t>
      </w:r>
      <w:r>
        <w:rPr>
          <w:sz w:val="27"/>
        </w:rPr>
        <w:t xml:space="preserve">, дополнить </w:t>
      </w:r>
      <w:r>
        <w:rPr>
          <w:i/>
          <w:sz w:val="27"/>
        </w:rPr>
        <w:t>пунктом 2.11</w:t>
      </w:r>
    </w:p>
    <w:p w:rsidR="00E27CA4" w:rsidRDefault="002A2C82">
      <w:pPr>
        <w:pStyle w:val="a3"/>
        <w:ind w:left="538"/>
        <w:jc w:val="both"/>
      </w:pPr>
      <w:r>
        <w:t>следующего</w:t>
      </w:r>
      <w:r>
        <w:rPr>
          <w:spacing w:val="-2"/>
        </w:rPr>
        <w:t xml:space="preserve"> содержания:</w:t>
      </w:r>
    </w:p>
    <w:p w:rsidR="00E27CA4" w:rsidRPr="00832D68" w:rsidRDefault="002A2C82" w:rsidP="00832D68">
      <w:pPr>
        <w:tabs>
          <w:tab w:val="left" w:pos="2610"/>
          <w:tab w:val="left" w:pos="10521"/>
        </w:tabs>
        <w:ind w:left="538" w:right="102" w:firstLine="709"/>
        <w:jc w:val="both"/>
        <w:rPr>
          <w:sz w:val="27"/>
        </w:rPr>
      </w:pPr>
      <w:r>
        <w:rPr>
          <w:sz w:val="27"/>
        </w:rPr>
        <w:t>«2.11.</w:t>
      </w:r>
      <w:r>
        <w:rPr>
          <w:spacing w:val="40"/>
          <w:sz w:val="27"/>
        </w:rPr>
        <w:t xml:space="preserve"> </w:t>
      </w:r>
      <w:r>
        <w:rPr>
          <w:sz w:val="27"/>
        </w:rPr>
        <w:t>Контролируемое</w:t>
      </w:r>
      <w:r>
        <w:rPr>
          <w:spacing w:val="40"/>
          <w:sz w:val="27"/>
        </w:rPr>
        <w:t xml:space="preserve"> </w:t>
      </w:r>
      <w:r>
        <w:rPr>
          <w:sz w:val="27"/>
        </w:rPr>
        <w:t>лицо</w:t>
      </w:r>
      <w:r>
        <w:rPr>
          <w:spacing w:val="40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40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 w:rsidRPr="00832D68">
        <w:rPr>
          <w:sz w:val="27"/>
        </w:rPr>
        <w:t>администрацию</w:t>
      </w:r>
      <w:r>
        <w:rPr>
          <w:i/>
          <w:spacing w:val="97"/>
          <w:sz w:val="27"/>
        </w:rPr>
        <w:t xml:space="preserve"> </w:t>
      </w:r>
      <w:r w:rsidR="00832D68">
        <w:rPr>
          <w:sz w:val="27"/>
        </w:rPr>
        <w:t>Алексеевского сельского</w:t>
      </w:r>
      <w:r>
        <w:rPr>
          <w:sz w:val="27"/>
        </w:rPr>
        <w:t xml:space="preserve"> </w:t>
      </w:r>
      <w:r w:rsidRPr="00832D68">
        <w:rPr>
          <w:sz w:val="27"/>
        </w:rPr>
        <w:t xml:space="preserve">поселения </w:t>
      </w:r>
      <w:r w:rsidR="00832D68">
        <w:rPr>
          <w:sz w:val="27"/>
        </w:rPr>
        <w:t xml:space="preserve">Любинского </w:t>
      </w:r>
      <w:r w:rsidRPr="00832D68">
        <w:rPr>
          <w:sz w:val="27"/>
        </w:rPr>
        <w:t>муниципального</w:t>
      </w:r>
      <w:r w:rsidRPr="00832D68">
        <w:rPr>
          <w:spacing w:val="-4"/>
          <w:sz w:val="27"/>
        </w:rPr>
        <w:t xml:space="preserve"> </w:t>
      </w:r>
      <w:r w:rsidRPr="00832D68">
        <w:rPr>
          <w:sz w:val="27"/>
        </w:rPr>
        <w:t>района</w:t>
      </w:r>
      <w:r>
        <w:rPr>
          <w:i/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-4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-3"/>
          <w:sz w:val="27"/>
        </w:rPr>
        <w:t xml:space="preserve"> </w:t>
      </w:r>
      <w:r>
        <w:rPr>
          <w:sz w:val="27"/>
        </w:rPr>
        <w:t>его профилактического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визита.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40"/>
          <w:sz w:val="27"/>
        </w:rPr>
        <w:t xml:space="preserve"> </w:t>
      </w:r>
      <w:r>
        <w:rPr>
          <w:sz w:val="27"/>
        </w:rPr>
        <w:t>заявление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рассматривается</w:t>
      </w:r>
      <w:r>
        <w:rPr>
          <w:spacing w:val="40"/>
          <w:sz w:val="27"/>
        </w:rPr>
        <w:t xml:space="preserve"> </w:t>
      </w:r>
      <w:r w:rsidRPr="00832D68">
        <w:rPr>
          <w:sz w:val="27"/>
        </w:rPr>
        <w:t>администрацией</w:t>
      </w:r>
      <w:r w:rsidR="00832D68">
        <w:rPr>
          <w:sz w:val="27"/>
        </w:rPr>
        <w:t xml:space="preserve"> </w:t>
      </w:r>
      <w:r w:rsidR="00832D68" w:rsidRPr="00482512">
        <w:rPr>
          <w:sz w:val="28"/>
          <w:szCs w:val="28"/>
        </w:rPr>
        <w:t>Алексеевского сельского</w:t>
      </w:r>
      <w:r w:rsidRPr="00482512">
        <w:rPr>
          <w:spacing w:val="40"/>
          <w:sz w:val="28"/>
          <w:szCs w:val="28"/>
        </w:rPr>
        <w:t xml:space="preserve"> </w:t>
      </w:r>
      <w:r w:rsidRPr="00482512">
        <w:rPr>
          <w:sz w:val="28"/>
          <w:szCs w:val="28"/>
        </w:rPr>
        <w:t>поселения</w:t>
      </w:r>
      <w:r w:rsidRPr="00482512">
        <w:rPr>
          <w:spacing w:val="119"/>
          <w:sz w:val="28"/>
          <w:szCs w:val="28"/>
        </w:rPr>
        <w:t xml:space="preserve"> </w:t>
      </w:r>
      <w:r w:rsidRPr="00482512">
        <w:rPr>
          <w:sz w:val="28"/>
          <w:szCs w:val="28"/>
        </w:rPr>
        <w:t xml:space="preserve"> </w:t>
      </w:r>
      <w:r w:rsidR="00832D68" w:rsidRPr="00482512">
        <w:rPr>
          <w:sz w:val="28"/>
          <w:szCs w:val="28"/>
        </w:rPr>
        <w:t xml:space="preserve">Любинского </w:t>
      </w:r>
      <w:r w:rsidRPr="00482512">
        <w:rPr>
          <w:sz w:val="28"/>
          <w:szCs w:val="28"/>
        </w:rPr>
        <w:t>муниципального района</w:t>
      </w:r>
      <w:r w:rsidRPr="00482512">
        <w:rPr>
          <w:i/>
          <w:sz w:val="28"/>
          <w:szCs w:val="28"/>
        </w:rPr>
        <w:t xml:space="preserve"> </w:t>
      </w:r>
      <w:r w:rsidRPr="00482512">
        <w:rPr>
          <w:sz w:val="28"/>
          <w:szCs w:val="28"/>
        </w:rPr>
        <w:t xml:space="preserve">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</w:t>
      </w:r>
      <w:r w:rsidRPr="00482512">
        <w:rPr>
          <w:spacing w:val="-2"/>
          <w:sz w:val="28"/>
          <w:szCs w:val="28"/>
        </w:rPr>
        <w:t>Федерации</w:t>
      </w:r>
      <w:proofErr w:type="gramStart"/>
      <w:r w:rsidRPr="00482512">
        <w:rPr>
          <w:spacing w:val="-2"/>
          <w:sz w:val="28"/>
          <w:szCs w:val="28"/>
        </w:rPr>
        <w:t>.»</w:t>
      </w:r>
      <w:r>
        <w:rPr>
          <w:spacing w:val="-2"/>
        </w:rPr>
        <w:t>.</w:t>
      </w:r>
      <w:proofErr w:type="gramEnd"/>
    </w:p>
    <w:p w:rsidR="00E27CA4" w:rsidRDefault="002A2C82">
      <w:pPr>
        <w:pStyle w:val="a4"/>
        <w:numPr>
          <w:ilvl w:val="0"/>
          <w:numId w:val="1"/>
        </w:numPr>
        <w:tabs>
          <w:tab w:val="left" w:pos="1637"/>
          <w:tab w:val="left" w:pos="5103"/>
          <w:tab w:val="left" w:pos="9053"/>
        </w:tabs>
        <w:ind w:right="164" w:firstLine="709"/>
        <w:jc w:val="both"/>
        <w:rPr>
          <w:i/>
          <w:sz w:val="27"/>
        </w:rPr>
      </w:pPr>
      <w:r>
        <w:rPr>
          <w:sz w:val="27"/>
        </w:rPr>
        <w:t>Настоящее</w:t>
      </w:r>
      <w:r>
        <w:rPr>
          <w:spacing w:val="80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80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80"/>
          <w:sz w:val="27"/>
        </w:rPr>
        <w:t xml:space="preserve"> </w:t>
      </w:r>
      <w:r w:rsidRPr="00482512">
        <w:rPr>
          <w:sz w:val="27"/>
        </w:rPr>
        <w:t>обнародованию</w:t>
      </w:r>
      <w:r w:rsidRPr="00482512">
        <w:rPr>
          <w:spacing w:val="120"/>
          <w:sz w:val="27"/>
        </w:rPr>
        <w:t xml:space="preserve"> </w:t>
      </w:r>
      <w:r w:rsidR="00482512">
        <w:rPr>
          <w:sz w:val="27"/>
        </w:rPr>
        <w:t>в бюллетени «Алексеевский муниципальный вестник»</w:t>
      </w:r>
      <w:r w:rsidRPr="00482512">
        <w:rPr>
          <w:sz w:val="27"/>
        </w:rPr>
        <w:t>, а также размещению</w:t>
      </w:r>
      <w:r w:rsidRPr="00482512">
        <w:rPr>
          <w:spacing w:val="40"/>
          <w:sz w:val="27"/>
        </w:rPr>
        <w:t xml:space="preserve"> </w:t>
      </w:r>
      <w:r w:rsidRPr="00482512">
        <w:rPr>
          <w:sz w:val="27"/>
        </w:rPr>
        <w:t>на</w:t>
      </w:r>
      <w:r w:rsidRPr="00482512">
        <w:rPr>
          <w:spacing w:val="40"/>
          <w:sz w:val="27"/>
        </w:rPr>
        <w:t xml:space="preserve"> </w:t>
      </w:r>
      <w:r w:rsidRPr="00482512">
        <w:rPr>
          <w:sz w:val="27"/>
        </w:rPr>
        <w:t>сайте</w:t>
      </w:r>
      <w:r w:rsidRPr="00482512">
        <w:rPr>
          <w:spacing w:val="84"/>
          <w:sz w:val="27"/>
        </w:rPr>
        <w:t xml:space="preserve"> </w:t>
      </w:r>
      <w:r w:rsidR="00482512">
        <w:rPr>
          <w:sz w:val="27"/>
        </w:rPr>
        <w:t xml:space="preserve">Алексеевского сельского </w:t>
      </w:r>
      <w:r w:rsidR="00482512" w:rsidRPr="00832D68">
        <w:rPr>
          <w:sz w:val="27"/>
        </w:rPr>
        <w:t xml:space="preserve">поселения </w:t>
      </w:r>
      <w:r w:rsidR="00482512">
        <w:rPr>
          <w:sz w:val="27"/>
        </w:rPr>
        <w:t>Любинского</w:t>
      </w:r>
      <w:r w:rsidRPr="00482512">
        <w:rPr>
          <w:sz w:val="27"/>
        </w:rPr>
        <w:t xml:space="preserve"> муниципального района Омской области и вступает в силу с момента обнародования.</w:t>
      </w:r>
    </w:p>
    <w:p w:rsidR="00E27CA4" w:rsidRDefault="002A2C82">
      <w:pPr>
        <w:pStyle w:val="a4"/>
        <w:numPr>
          <w:ilvl w:val="0"/>
          <w:numId w:val="1"/>
        </w:numPr>
        <w:tabs>
          <w:tab w:val="left" w:pos="1517"/>
          <w:tab w:val="left" w:pos="8747"/>
        </w:tabs>
        <w:ind w:left="1517" w:hanging="270"/>
        <w:jc w:val="both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исполнением Решения </w:t>
      </w:r>
      <w:r w:rsidR="00482512">
        <w:rPr>
          <w:sz w:val="27"/>
        </w:rPr>
        <w:t>оставляю за собой</w:t>
      </w:r>
      <w:r>
        <w:rPr>
          <w:spacing w:val="-10"/>
          <w:sz w:val="27"/>
        </w:rPr>
        <w:t>.</w:t>
      </w:r>
    </w:p>
    <w:p w:rsidR="00E27CA4" w:rsidRDefault="00E27CA4">
      <w:pPr>
        <w:pStyle w:val="a3"/>
      </w:pPr>
    </w:p>
    <w:p w:rsidR="00E27CA4" w:rsidRDefault="00E27CA4">
      <w:pPr>
        <w:pStyle w:val="a3"/>
      </w:pPr>
    </w:p>
    <w:p w:rsidR="00482512" w:rsidRDefault="002A2C82">
      <w:pPr>
        <w:pStyle w:val="a3"/>
        <w:tabs>
          <w:tab w:val="left" w:pos="2945"/>
        </w:tabs>
        <w:ind w:left="538"/>
      </w:pPr>
      <w:r>
        <w:t xml:space="preserve">Глава </w:t>
      </w:r>
      <w:proofErr w:type="gramStart"/>
      <w:r w:rsidR="00482512">
        <w:t>Алексеевского</w:t>
      </w:r>
      <w:proofErr w:type="gramEnd"/>
    </w:p>
    <w:p w:rsidR="00E27CA4" w:rsidRDefault="00482512" w:rsidP="00482512">
      <w:pPr>
        <w:pStyle w:val="a3"/>
        <w:tabs>
          <w:tab w:val="left" w:pos="2945"/>
          <w:tab w:val="left" w:pos="7363"/>
        </w:tabs>
        <w:ind w:left="538"/>
      </w:pPr>
      <w:r>
        <w:t xml:space="preserve">сельского </w:t>
      </w:r>
      <w:r w:rsidRPr="00832D68">
        <w:t xml:space="preserve">поселения </w:t>
      </w:r>
      <w:r>
        <w:tab/>
        <w:t>В.А. Разумов</w:t>
      </w:r>
    </w:p>
    <w:sectPr w:rsidR="00E27CA4" w:rsidSect="00E27CA4">
      <w:headerReference w:type="default" r:id="rId7"/>
      <w:pgSz w:w="11910" w:h="16840"/>
      <w:pgMar w:top="680" w:right="400" w:bottom="280" w:left="880" w:header="4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0E" w:rsidRDefault="00FE520E" w:rsidP="00E27CA4">
      <w:r>
        <w:separator/>
      </w:r>
    </w:p>
  </w:endnote>
  <w:endnote w:type="continuationSeparator" w:id="0">
    <w:p w:rsidR="00FE520E" w:rsidRDefault="00FE520E" w:rsidP="00E2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0E" w:rsidRDefault="00FE520E" w:rsidP="00E27CA4">
      <w:r>
        <w:separator/>
      </w:r>
    </w:p>
  </w:footnote>
  <w:footnote w:type="continuationSeparator" w:id="0">
    <w:p w:rsidR="00FE520E" w:rsidRDefault="00FE520E" w:rsidP="00E2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A4" w:rsidRDefault="002B2D3C">
    <w:pPr>
      <w:pStyle w:val="a3"/>
      <w:spacing w:line="14" w:lineRule="auto"/>
      <w:rPr>
        <w:sz w:val="20"/>
      </w:rPr>
    </w:pPr>
    <w:r w:rsidRPr="002B2D3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13.15pt;margin-top:22.2pt;width:12.6pt;height:13pt;z-index:-251658752;mso-position-horizontal-relative:page;mso-position-vertical-relative:page" filled="f" stroked="f">
          <v:textbox inset="0,0,0,0">
            <w:txbxContent>
              <w:p w:rsidR="00E27CA4" w:rsidRDefault="002B2D3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2A2C82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482512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984"/>
    <w:multiLevelType w:val="hybridMultilevel"/>
    <w:tmpl w:val="0B261030"/>
    <w:lvl w:ilvl="0" w:tplc="511AA594">
      <w:start w:val="1"/>
      <w:numFmt w:val="decimal"/>
      <w:lvlText w:val="%1."/>
      <w:lvlJc w:val="left"/>
      <w:pPr>
        <w:ind w:left="53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1C295D4">
      <w:numFmt w:val="bullet"/>
      <w:lvlText w:val="•"/>
      <w:lvlJc w:val="left"/>
      <w:pPr>
        <w:ind w:left="1548" w:hanging="279"/>
      </w:pPr>
      <w:rPr>
        <w:rFonts w:hint="default"/>
        <w:lang w:val="ru-RU" w:eastAsia="en-US" w:bidi="ar-SA"/>
      </w:rPr>
    </w:lvl>
    <w:lvl w:ilvl="2" w:tplc="93E893B0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3" w:tplc="69F8E370">
      <w:numFmt w:val="bullet"/>
      <w:lvlText w:val="•"/>
      <w:lvlJc w:val="left"/>
      <w:pPr>
        <w:ind w:left="3565" w:hanging="279"/>
      </w:pPr>
      <w:rPr>
        <w:rFonts w:hint="default"/>
        <w:lang w:val="ru-RU" w:eastAsia="en-US" w:bidi="ar-SA"/>
      </w:rPr>
    </w:lvl>
    <w:lvl w:ilvl="4" w:tplc="DAAC87B8">
      <w:numFmt w:val="bullet"/>
      <w:lvlText w:val="•"/>
      <w:lvlJc w:val="left"/>
      <w:pPr>
        <w:ind w:left="4574" w:hanging="279"/>
      </w:pPr>
      <w:rPr>
        <w:rFonts w:hint="default"/>
        <w:lang w:val="ru-RU" w:eastAsia="en-US" w:bidi="ar-SA"/>
      </w:rPr>
    </w:lvl>
    <w:lvl w:ilvl="5" w:tplc="1D4442E6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6" w:tplc="E34C93E4">
      <w:numFmt w:val="bullet"/>
      <w:lvlText w:val="•"/>
      <w:lvlJc w:val="left"/>
      <w:pPr>
        <w:ind w:left="6591" w:hanging="279"/>
      </w:pPr>
      <w:rPr>
        <w:rFonts w:hint="default"/>
        <w:lang w:val="ru-RU" w:eastAsia="en-US" w:bidi="ar-SA"/>
      </w:rPr>
    </w:lvl>
    <w:lvl w:ilvl="7" w:tplc="FAD67278">
      <w:numFmt w:val="bullet"/>
      <w:lvlText w:val="•"/>
      <w:lvlJc w:val="left"/>
      <w:pPr>
        <w:ind w:left="7600" w:hanging="279"/>
      </w:pPr>
      <w:rPr>
        <w:rFonts w:hint="default"/>
        <w:lang w:val="ru-RU" w:eastAsia="en-US" w:bidi="ar-SA"/>
      </w:rPr>
    </w:lvl>
    <w:lvl w:ilvl="8" w:tplc="EAFC82F6">
      <w:numFmt w:val="bullet"/>
      <w:lvlText w:val="•"/>
      <w:lvlJc w:val="left"/>
      <w:pPr>
        <w:ind w:left="8608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7CA4"/>
    <w:rsid w:val="001C5512"/>
    <w:rsid w:val="002A2C82"/>
    <w:rsid w:val="002B2D3C"/>
    <w:rsid w:val="00482512"/>
    <w:rsid w:val="006161BF"/>
    <w:rsid w:val="00832D68"/>
    <w:rsid w:val="00E27CA4"/>
    <w:rsid w:val="00EB7A09"/>
    <w:rsid w:val="00FE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C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CA4"/>
    <w:rPr>
      <w:sz w:val="27"/>
      <w:szCs w:val="27"/>
    </w:rPr>
  </w:style>
  <w:style w:type="paragraph" w:styleId="a4">
    <w:name w:val="List Paragraph"/>
    <w:basedOn w:val="a"/>
    <w:uiPriority w:val="1"/>
    <w:qFormat/>
    <w:rsid w:val="00E27CA4"/>
    <w:pPr>
      <w:ind w:left="53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2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dcterms:created xsi:type="dcterms:W3CDTF">2024-02-19T06:20:00Z</dcterms:created>
  <dcterms:modified xsi:type="dcterms:W3CDTF">2024-03-11T03:59:00Z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2024-02-19T00:00:00Z</vt:filetime>
  </property>
  <property fmtid="{D5CDD505-2E9C-101B-9397-08002B2CF9AE}" pid="5" name="Producer">
    <vt:lpwstr>Aspose.PDF for .NET 22.5.0</vt:lpwstr>
  </property>
</Properties>
</file>