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106" w:type="dxa"/>
        <w:tblLook w:val="01E0" w:firstRow="1" w:lastRow="1" w:firstColumn="1" w:lastColumn="1" w:noHBand="0" w:noVBand="0"/>
      </w:tblPr>
      <w:tblGrid>
        <w:gridCol w:w="4926"/>
        <w:gridCol w:w="5247"/>
      </w:tblGrid>
      <w:tr w:rsidR="00E9388D" w:rsidRPr="00F72E12" w:rsidTr="00D14687">
        <w:tc>
          <w:tcPr>
            <w:tcW w:w="4926" w:type="dxa"/>
          </w:tcPr>
          <w:p w:rsidR="00E9388D" w:rsidRPr="00F72E12" w:rsidRDefault="00E9388D" w:rsidP="00E9388D">
            <w:pPr>
              <w:pStyle w:val="xl24"/>
              <w:widowControl w:val="0"/>
              <w:tabs>
                <w:tab w:val="left" w:pos="0"/>
              </w:tabs>
              <w:autoSpaceDE w:val="0"/>
              <w:autoSpaceDN w:val="0"/>
              <w:adjustRightInd w:val="0"/>
              <w:spacing w:before="0" w:after="0"/>
              <w:jc w:val="left"/>
              <w:rPr>
                <w:b/>
                <w:bCs/>
                <w:szCs w:val="28"/>
              </w:rPr>
            </w:pPr>
          </w:p>
        </w:tc>
        <w:tc>
          <w:tcPr>
            <w:tcW w:w="5247" w:type="dxa"/>
          </w:tcPr>
          <w:p w:rsidR="00E9388D" w:rsidRPr="00F72E12" w:rsidRDefault="00E9388D" w:rsidP="00E9388D">
            <w:pPr>
              <w:spacing w:after="0" w:line="240" w:lineRule="auto"/>
              <w:rPr>
                <w:rFonts w:ascii="Times New Roman" w:hAnsi="Times New Roman" w:cs="Times New Roman"/>
                <w:sz w:val="24"/>
                <w:szCs w:val="28"/>
              </w:rPr>
            </w:pPr>
            <w:r w:rsidRPr="00F72E12">
              <w:rPr>
                <w:rFonts w:ascii="Times New Roman" w:hAnsi="Times New Roman" w:cs="Times New Roman"/>
                <w:sz w:val="24"/>
                <w:szCs w:val="28"/>
              </w:rPr>
              <w:t>УТВЕРЖДАЮ:</w:t>
            </w:r>
          </w:p>
        </w:tc>
      </w:tr>
      <w:tr w:rsidR="00E9388D" w:rsidRPr="00F72E12" w:rsidTr="00D14687">
        <w:tc>
          <w:tcPr>
            <w:tcW w:w="4926" w:type="dxa"/>
          </w:tcPr>
          <w:p w:rsidR="00E9388D" w:rsidRPr="00F72E12" w:rsidRDefault="00E9388D" w:rsidP="00E9388D">
            <w:pPr>
              <w:pStyle w:val="xl24"/>
              <w:widowControl w:val="0"/>
              <w:tabs>
                <w:tab w:val="left" w:pos="0"/>
              </w:tabs>
              <w:autoSpaceDE w:val="0"/>
              <w:autoSpaceDN w:val="0"/>
              <w:adjustRightInd w:val="0"/>
              <w:spacing w:before="0" w:after="0"/>
              <w:jc w:val="left"/>
              <w:rPr>
                <w:b/>
                <w:bCs/>
                <w:szCs w:val="28"/>
              </w:rPr>
            </w:pPr>
          </w:p>
        </w:tc>
        <w:tc>
          <w:tcPr>
            <w:tcW w:w="5247" w:type="dxa"/>
          </w:tcPr>
          <w:p w:rsidR="00E9388D" w:rsidRPr="00F72E12" w:rsidRDefault="00F43659" w:rsidP="004862CF">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Глава </w:t>
            </w:r>
            <w:r w:rsidR="004862CF">
              <w:rPr>
                <w:rFonts w:ascii="Times New Roman" w:hAnsi="Times New Roman" w:cs="Times New Roman"/>
                <w:sz w:val="24"/>
                <w:szCs w:val="28"/>
              </w:rPr>
              <w:t>Алексеевского</w:t>
            </w:r>
            <w:r>
              <w:rPr>
                <w:rFonts w:ascii="Times New Roman" w:hAnsi="Times New Roman" w:cs="Times New Roman"/>
                <w:sz w:val="24"/>
                <w:szCs w:val="28"/>
              </w:rPr>
              <w:t xml:space="preserve"> сельского поселения</w:t>
            </w:r>
            <w:r w:rsidR="00E9388D" w:rsidRPr="00F72E12">
              <w:rPr>
                <w:rFonts w:ascii="Times New Roman" w:hAnsi="Times New Roman" w:cs="Times New Roman"/>
                <w:sz w:val="24"/>
                <w:szCs w:val="28"/>
              </w:rPr>
              <w:t xml:space="preserve">  Любинского муниципального района Омской области</w:t>
            </w:r>
          </w:p>
        </w:tc>
      </w:tr>
      <w:tr w:rsidR="00E9388D" w:rsidRPr="00F72E12" w:rsidTr="00D14687">
        <w:tc>
          <w:tcPr>
            <w:tcW w:w="4926" w:type="dxa"/>
          </w:tcPr>
          <w:p w:rsidR="00E9388D" w:rsidRPr="00F72E12" w:rsidRDefault="00E9388D" w:rsidP="00E9388D">
            <w:pPr>
              <w:pStyle w:val="xl24"/>
              <w:widowControl w:val="0"/>
              <w:tabs>
                <w:tab w:val="left" w:pos="0"/>
              </w:tabs>
              <w:autoSpaceDE w:val="0"/>
              <w:autoSpaceDN w:val="0"/>
              <w:adjustRightInd w:val="0"/>
              <w:spacing w:before="0" w:after="0"/>
              <w:jc w:val="left"/>
              <w:rPr>
                <w:b/>
                <w:bCs/>
                <w:szCs w:val="28"/>
              </w:rPr>
            </w:pPr>
          </w:p>
        </w:tc>
        <w:tc>
          <w:tcPr>
            <w:tcW w:w="5247" w:type="dxa"/>
          </w:tcPr>
          <w:p w:rsidR="00E9388D" w:rsidRPr="00F72E12" w:rsidRDefault="00E9388D" w:rsidP="00E9388D">
            <w:pPr>
              <w:spacing w:after="0" w:line="240" w:lineRule="auto"/>
              <w:rPr>
                <w:rFonts w:ascii="Times New Roman" w:hAnsi="Times New Roman" w:cs="Times New Roman"/>
                <w:sz w:val="24"/>
                <w:szCs w:val="28"/>
              </w:rPr>
            </w:pPr>
          </w:p>
        </w:tc>
      </w:tr>
      <w:tr w:rsidR="00E9388D" w:rsidRPr="00F72E12" w:rsidTr="00D14687">
        <w:tc>
          <w:tcPr>
            <w:tcW w:w="4926" w:type="dxa"/>
          </w:tcPr>
          <w:p w:rsidR="00E9388D" w:rsidRPr="00F72E12" w:rsidRDefault="00E9388D" w:rsidP="00E9388D">
            <w:pPr>
              <w:pStyle w:val="xl24"/>
              <w:widowControl w:val="0"/>
              <w:tabs>
                <w:tab w:val="left" w:pos="0"/>
              </w:tabs>
              <w:autoSpaceDE w:val="0"/>
              <w:autoSpaceDN w:val="0"/>
              <w:adjustRightInd w:val="0"/>
              <w:spacing w:before="0" w:after="0"/>
              <w:jc w:val="left"/>
              <w:rPr>
                <w:b/>
                <w:bCs/>
                <w:szCs w:val="28"/>
              </w:rPr>
            </w:pPr>
          </w:p>
        </w:tc>
        <w:tc>
          <w:tcPr>
            <w:tcW w:w="5247" w:type="dxa"/>
          </w:tcPr>
          <w:p w:rsidR="00E9388D" w:rsidRPr="00F72E12" w:rsidRDefault="00F43659" w:rsidP="004862CF">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  </w:t>
            </w:r>
            <w:r w:rsidR="004862CF">
              <w:rPr>
                <w:rFonts w:ascii="Times New Roman" w:hAnsi="Times New Roman" w:cs="Times New Roman"/>
                <w:sz w:val="24"/>
                <w:szCs w:val="28"/>
              </w:rPr>
              <w:t>В.А. Разумов</w:t>
            </w:r>
          </w:p>
        </w:tc>
      </w:tr>
      <w:tr w:rsidR="00E9388D" w:rsidRPr="00F72E12" w:rsidTr="00D14687">
        <w:tc>
          <w:tcPr>
            <w:tcW w:w="4926" w:type="dxa"/>
          </w:tcPr>
          <w:p w:rsidR="00E9388D" w:rsidRPr="00F72E12" w:rsidRDefault="00E9388D" w:rsidP="00E9388D">
            <w:pPr>
              <w:pStyle w:val="xl24"/>
              <w:widowControl w:val="0"/>
              <w:tabs>
                <w:tab w:val="left" w:pos="0"/>
              </w:tabs>
              <w:autoSpaceDE w:val="0"/>
              <w:autoSpaceDN w:val="0"/>
              <w:adjustRightInd w:val="0"/>
              <w:spacing w:before="0" w:after="0"/>
              <w:jc w:val="left"/>
              <w:rPr>
                <w:b/>
                <w:bCs/>
                <w:szCs w:val="28"/>
              </w:rPr>
            </w:pPr>
          </w:p>
        </w:tc>
        <w:tc>
          <w:tcPr>
            <w:tcW w:w="5247" w:type="dxa"/>
          </w:tcPr>
          <w:p w:rsidR="00E9388D" w:rsidRPr="00F72E12" w:rsidRDefault="00E9388D" w:rsidP="00E9388D">
            <w:pPr>
              <w:spacing w:after="0" w:line="240" w:lineRule="auto"/>
              <w:rPr>
                <w:rFonts w:ascii="Times New Roman" w:hAnsi="Times New Roman" w:cs="Times New Roman"/>
                <w:sz w:val="24"/>
                <w:szCs w:val="28"/>
              </w:rPr>
            </w:pPr>
          </w:p>
        </w:tc>
      </w:tr>
      <w:tr w:rsidR="00E9388D" w:rsidRPr="00F72E12" w:rsidTr="00D14687">
        <w:tc>
          <w:tcPr>
            <w:tcW w:w="4926" w:type="dxa"/>
          </w:tcPr>
          <w:p w:rsidR="00E9388D" w:rsidRPr="00F72E12" w:rsidRDefault="00E9388D" w:rsidP="00E9388D">
            <w:pPr>
              <w:pStyle w:val="xl24"/>
              <w:widowControl w:val="0"/>
              <w:tabs>
                <w:tab w:val="left" w:pos="0"/>
              </w:tabs>
              <w:autoSpaceDE w:val="0"/>
              <w:autoSpaceDN w:val="0"/>
              <w:adjustRightInd w:val="0"/>
              <w:spacing w:before="0" w:after="0"/>
              <w:jc w:val="left"/>
              <w:rPr>
                <w:b/>
                <w:bCs/>
                <w:szCs w:val="28"/>
              </w:rPr>
            </w:pPr>
          </w:p>
        </w:tc>
        <w:tc>
          <w:tcPr>
            <w:tcW w:w="5247" w:type="dxa"/>
          </w:tcPr>
          <w:p w:rsidR="00E9388D" w:rsidRPr="00F72E12" w:rsidRDefault="00E9388D" w:rsidP="00E9388D">
            <w:pPr>
              <w:spacing w:after="0" w:line="240" w:lineRule="auto"/>
              <w:rPr>
                <w:rFonts w:ascii="Times New Roman" w:hAnsi="Times New Roman" w:cs="Times New Roman"/>
                <w:sz w:val="24"/>
                <w:szCs w:val="28"/>
              </w:rPr>
            </w:pPr>
            <w:r w:rsidRPr="00F72E12">
              <w:rPr>
                <w:rFonts w:ascii="Times New Roman" w:hAnsi="Times New Roman" w:cs="Times New Roman"/>
                <w:sz w:val="24"/>
                <w:szCs w:val="28"/>
              </w:rPr>
              <w:t>«____» ____________ 2021 года</w:t>
            </w:r>
          </w:p>
        </w:tc>
      </w:tr>
    </w:tbl>
    <w:p w:rsidR="00E9388D" w:rsidRPr="00E9388D" w:rsidRDefault="00E9388D" w:rsidP="00E9388D">
      <w:pPr>
        <w:spacing w:after="0" w:line="240" w:lineRule="auto"/>
        <w:rPr>
          <w:rFonts w:ascii="Times New Roman" w:hAnsi="Times New Roman" w:cs="Times New Roman"/>
          <w:sz w:val="28"/>
          <w:szCs w:val="28"/>
        </w:rPr>
      </w:pPr>
    </w:p>
    <w:p w:rsidR="00290101" w:rsidRPr="00E9388D" w:rsidRDefault="004D141A" w:rsidP="00E9388D">
      <w:pPr>
        <w:spacing w:after="0" w:line="240" w:lineRule="auto"/>
        <w:jc w:val="center"/>
        <w:rPr>
          <w:rFonts w:ascii="Times New Roman" w:hAnsi="Times New Roman" w:cs="Times New Roman"/>
          <w:sz w:val="28"/>
          <w:szCs w:val="28"/>
        </w:rPr>
      </w:pPr>
      <w:r w:rsidRPr="00E9388D">
        <w:rPr>
          <w:rFonts w:ascii="Times New Roman" w:hAnsi="Times New Roman" w:cs="Times New Roman"/>
          <w:sz w:val="28"/>
          <w:szCs w:val="28"/>
        </w:rPr>
        <w:t>Руководство по соблюдению обязательных</w:t>
      </w:r>
      <w:r>
        <w:rPr>
          <w:rFonts w:ascii="Times New Roman" w:hAnsi="Times New Roman" w:cs="Times New Roman"/>
          <w:sz w:val="28"/>
          <w:szCs w:val="28"/>
        </w:rPr>
        <w:t xml:space="preserve"> т</w:t>
      </w:r>
      <w:r w:rsidRPr="00E9388D">
        <w:rPr>
          <w:rFonts w:ascii="Times New Roman" w:hAnsi="Times New Roman" w:cs="Times New Roman"/>
          <w:sz w:val="28"/>
          <w:szCs w:val="28"/>
        </w:rPr>
        <w:t>ребований законодательства при осуществлении</w:t>
      </w:r>
      <w:r>
        <w:rPr>
          <w:rFonts w:ascii="Times New Roman" w:hAnsi="Times New Roman" w:cs="Times New Roman"/>
          <w:sz w:val="28"/>
          <w:szCs w:val="28"/>
        </w:rPr>
        <w:t xml:space="preserve"> м</w:t>
      </w:r>
      <w:r w:rsidRPr="00E9388D">
        <w:rPr>
          <w:rFonts w:ascii="Times New Roman" w:hAnsi="Times New Roman" w:cs="Times New Roman"/>
          <w:sz w:val="28"/>
          <w:szCs w:val="28"/>
        </w:rPr>
        <w:t>униципального жилищного контроля на территории</w:t>
      </w:r>
      <w:r w:rsidR="00F43659">
        <w:rPr>
          <w:rFonts w:ascii="Times New Roman" w:hAnsi="Times New Roman" w:cs="Times New Roman"/>
          <w:sz w:val="28"/>
          <w:szCs w:val="28"/>
        </w:rPr>
        <w:t xml:space="preserve"> </w:t>
      </w:r>
      <w:r w:rsidR="004862CF">
        <w:rPr>
          <w:rFonts w:ascii="Times New Roman" w:hAnsi="Times New Roman" w:cs="Times New Roman"/>
          <w:sz w:val="28"/>
          <w:szCs w:val="28"/>
        </w:rPr>
        <w:t>Алексеевского</w:t>
      </w:r>
      <w:r w:rsidR="00F43659">
        <w:rPr>
          <w:rFonts w:ascii="Times New Roman" w:hAnsi="Times New Roman" w:cs="Times New Roman"/>
          <w:sz w:val="28"/>
          <w:szCs w:val="28"/>
        </w:rPr>
        <w:t xml:space="preserve"> сельского поселения </w:t>
      </w:r>
      <w:r w:rsidRPr="00E9388D">
        <w:rPr>
          <w:rFonts w:ascii="Times New Roman" w:hAnsi="Times New Roman" w:cs="Times New Roman"/>
          <w:sz w:val="28"/>
          <w:szCs w:val="28"/>
        </w:rPr>
        <w:t>Лю</w:t>
      </w:r>
      <w:r>
        <w:rPr>
          <w:rFonts w:ascii="Times New Roman" w:hAnsi="Times New Roman" w:cs="Times New Roman"/>
          <w:sz w:val="28"/>
          <w:szCs w:val="28"/>
        </w:rPr>
        <w:t>бинского муниципального района О</w:t>
      </w:r>
      <w:r w:rsidRPr="00E9388D">
        <w:rPr>
          <w:rFonts w:ascii="Times New Roman" w:hAnsi="Times New Roman" w:cs="Times New Roman"/>
          <w:sz w:val="28"/>
          <w:szCs w:val="28"/>
        </w:rPr>
        <w:t>мской</w:t>
      </w:r>
      <w:r>
        <w:rPr>
          <w:rFonts w:ascii="Times New Roman" w:hAnsi="Times New Roman" w:cs="Times New Roman"/>
          <w:sz w:val="28"/>
          <w:szCs w:val="28"/>
        </w:rPr>
        <w:t xml:space="preserve"> о</w:t>
      </w:r>
      <w:r w:rsidRPr="00E9388D">
        <w:rPr>
          <w:rFonts w:ascii="Times New Roman" w:hAnsi="Times New Roman" w:cs="Times New Roman"/>
          <w:sz w:val="28"/>
          <w:szCs w:val="28"/>
        </w:rPr>
        <w:t>бласти</w:t>
      </w:r>
    </w:p>
    <w:p w:rsidR="00E9388D" w:rsidRDefault="00E9388D" w:rsidP="00E9388D">
      <w:pPr>
        <w:spacing w:after="0" w:line="240" w:lineRule="auto"/>
        <w:rPr>
          <w:rFonts w:ascii="Times New Roman" w:hAnsi="Times New Roman" w:cs="Times New Roman"/>
          <w:sz w:val="28"/>
          <w:szCs w:val="28"/>
        </w:rPr>
      </w:pPr>
    </w:p>
    <w:p w:rsidR="00E9388D" w:rsidRDefault="00E9388D" w:rsidP="00E9388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1. </w:t>
      </w:r>
      <w:r w:rsidRPr="00E9388D">
        <w:rPr>
          <w:rFonts w:ascii="Times New Roman" w:hAnsi="Times New Roman" w:cs="Times New Roman"/>
          <w:sz w:val="28"/>
          <w:szCs w:val="28"/>
        </w:rPr>
        <w:t>Общие положения</w:t>
      </w:r>
    </w:p>
    <w:p w:rsidR="003662B1" w:rsidRPr="00E9388D" w:rsidRDefault="003662B1" w:rsidP="00E9388D">
      <w:pPr>
        <w:spacing w:after="0" w:line="240" w:lineRule="auto"/>
        <w:ind w:firstLine="567"/>
        <w:jc w:val="center"/>
        <w:rPr>
          <w:rFonts w:ascii="Times New Roman" w:hAnsi="Times New Roman" w:cs="Times New Roman"/>
          <w:sz w:val="28"/>
          <w:szCs w:val="28"/>
        </w:rPr>
      </w:pPr>
    </w:p>
    <w:p w:rsidR="00E9388D" w:rsidRDefault="00E9388D" w:rsidP="00E9388D">
      <w:pPr>
        <w:spacing w:after="0" w:line="240" w:lineRule="auto"/>
        <w:ind w:firstLine="567"/>
        <w:jc w:val="both"/>
        <w:rPr>
          <w:rFonts w:ascii="Times New Roman" w:hAnsi="Times New Roman" w:cs="Times New Roman"/>
          <w:sz w:val="28"/>
          <w:szCs w:val="28"/>
        </w:rPr>
      </w:pPr>
      <w:proofErr w:type="gramStart"/>
      <w:r w:rsidRPr="00E9388D">
        <w:rPr>
          <w:rFonts w:ascii="Times New Roman" w:hAnsi="Times New Roman" w:cs="Times New Roman"/>
          <w:sz w:val="28"/>
          <w:szCs w:val="28"/>
        </w:rPr>
        <w:t xml:space="preserve">Настоящее руководство по соблюдению обязательных требований при осуществлении </w:t>
      </w:r>
      <w:r>
        <w:rPr>
          <w:rFonts w:ascii="Times New Roman" w:hAnsi="Times New Roman" w:cs="Times New Roman"/>
          <w:sz w:val="28"/>
          <w:szCs w:val="28"/>
        </w:rPr>
        <w:t>муниципального жилищного контроля</w:t>
      </w:r>
      <w:r w:rsidR="00F43659">
        <w:rPr>
          <w:rFonts w:ascii="Times New Roman" w:hAnsi="Times New Roman" w:cs="Times New Roman"/>
          <w:sz w:val="28"/>
          <w:szCs w:val="28"/>
        </w:rPr>
        <w:t xml:space="preserve"> </w:t>
      </w:r>
      <w:r>
        <w:rPr>
          <w:rFonts w:ascii="Times New Roman" w:hAnsi="Times New Roman" w:cs="Times New Roman"/>
          <w:sz w:val="28"/>
          <w:szCs w:val="28"/>
        </w:rPr>
        <w:t>Администрацией</w:t>
      </w:r>
      <w:r w:rsidR="00F43659">
        <w:rPr>
          <w:rFonts w:ascii="Times New Roman" w:hAnsi="Times New Roman" w:cs="Times New Roman"/>
          <w:sz w:val="28"/>
          <w:szCs w:val="28"/>
        </w:rPr>
        <w:t xml:space="preserve"> </w:t>
      </w:r>
      <w:r w:rsidR="00FE335F">
        <w:rPr>
          <w:rFonts w:ascii="Times New Roman" w:hAnsi="Times New Roman" w:cs="Times New Roman"/>
          <w:sz w:val="28"/>
          <w:szCs w:val="28"/>
        </w:rPr>
        <w:t>Алексеевского</w:t>
      </w:r>
      <w:r w:rsidR="00F4365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Любинского муниципального района Омской области</w:t>
      </w:r>
      <w:r w:rsidRPr="00E9388D">
        <w:rPr>
          <w:rFonts w:ascii="Times New Roman" w:hAnsi="Times New Roman" w:cs="Times New Roman"/>
          <w:sz w:val="28"/>
          <w:szCs w:val="28"/>
        </w:rPr>
        <w:t xml:space="preserve"> (далее - Руководство)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Администрацией </w:t>
      </w:r>
      <w:r w:rsidR="00FE335F">
        <w:rPr>
          <w:rFonts w:ascii="Times New Roman" w:hAnsi="Times New Roman" w:cs="Times New Roman"/>
          <w:sz w:val="28"/>
          <w:szCs w:val="28"/>
        </w:rPr>
        <w:t xml:space="preserve">Алексеевского сельского поселения </w:t>
      </w:r>
      <w:r w:rsidRPr="00E9388D">
        <w:rPr>
          <w:rFonts w:ascii="Times New Roman" w:hAnsi="Times New Roman" w:cs="Times New Roman"/>
          <w:sz w:val="28"/>
          <w:szCs w:val="28"/>
        </w:rPr>
        <w:t xml:space="preserve">Любинского муниципального района Омской области (далее </w:t>
      </w:r>
      <w:r w:rsidR="00AF7FAF">
        <w:rPr>
          <w:rFonts w:ascii="Times New Roman" w:hAnsi="Times New Roman" w:cs="Times New Roman"/>
          <w:sz w:val="28"/>
          <w:szCs w:val="28"/>
        </w:rPr>
        <w:t>–</w:t>
      </w:r>
      <w:r w:rsidR="00FE335F">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AF7FAF">
        <w:rPr>
          <w:rFonts w:ascii="Times New Roman" w:hAnsi="Times New Roman" w:cs="Times New Roman"/>
          <w:sz w:val="28"/>
          <w:szCs w:val="28"/>
        </w:rPr>
        <w:t>, контрольный орган</w:t>
      </w:r>
      <w:r w:rsidRPr="00E9388D">
        <w:rPr>
          <w:rFonts w:ascii="Times New Roman" w:hAnsi="Times New Roman" w:cs="Times New Roman"/>
          <w:sz w:val="28"/>
          <w:szCs w:val="28"/>
        </w:rPr>
        <w:t>) и е</w:t>
      </w:r>
      <w:r>
        <w:rPr>
          <w:rFonts w:ascii="Times New Roman" w:hAnsi="Times New Roman" w:cs="Times New Roman"/>
          <w:sz w:val="28"/>
          <w:szCs w:val="28"/>
        </w:rPr>
        <w:t>е</w:t>
      </w:r>
      <w:r w:rsidRPr="00E9388D">
        <w:rPr>
          <w:rFonts w:ascii="Times New Roman" w:hAnsi="Times New Roman" w:cs="Times New Roman"/>
          <w:sz w:val="28"/>
          <w:szCs w:val="28"/>
        </w:rPr>
        <w:t xml:space="preserve"> должностных лиц</w:t>
      </w:r>
      <w:proofErr w:type="gramEnd"/>
      <w:r w:rsidRPr="00E9388D">
        <w:rPr>
          <w:rFonts w:ascii="Times New Roman" w:hAnsi="Times New Roman" w:cs="Times New Roman"/>
          <w:sz w:val="28"/>
          <w:szCs w:val="28"/>
        </w:rPr>
        <w:t xml:space="preserve"> в рамках осуществления муниципального жилищного контроля (далее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униципальный контроль</w:t>
      </w:r>
      <w:r w:rsidRPr="00E9388D">
        <w:rPr>
          <w:rFonts w:ascii="Times New Roman" w:hAnsi="Times New Roman" w:cs="Times New Roman"/>
          <w:sz w:val="28"/>
          <w:szCs w:val="28"/>
        </w:rPr>
        <w:t xml:space="preserve">). </w:t>
      </w:r>
    </w:p>
    <w:p w:rsidR="00E9388D" w:rsidRPr="00E9388D" w:rsidRDefault="00E9388D" w:rsidP="00E9388D">
      <w:pPr>
        <w:spacing w:after="0" w:line="240" w:lineRule="auto"/>
        <w:ind w:firstLine="567"/>
        <w:jc w:val="both"/>
        <w:rPr>
          <w:rFonts w:ascii="Times New Roman" w:hAnsi="Times New Roman" w:cs="Times New Roman"/>
          <w:sz w:val="28"/>
          <w:szCs w:val="28"/>
        </w:rPr>
      </w:pPr>
      <w:r w:rsidRPr="00E9388D">
        <w:rPr>
          <w:rFonts w:ascii="Times New Roman" w:hAnsi="Times New Roman" w:cs="Times New Roman"/>
          <w:sz w:val="28"/>
          <w:szCs w:val="28"/>
        </w:rPr>
        <w:t>В Руководство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w:t>
      </w:r>
    </w:p>
    <w:p w:rsidR="00E9388D" w:rsidRPr="00E9388D" w:rsidRDefault="00E9388D" w:rsidP="00E9388D">
      <w:pPr>
        <w:spacing w:after="0" w:line="240" w:lineRule="auto"/>
        <w:ind w:firstLine="567"/>
        <w:jc w:val="both"/>
        <w:rPr>
          <w:rFonts w:ascii="Times New Roman" w:hAnsi="Times New Roman" w:cs="Times New Roman"/>
          <w:sz w:val="28"/>
          <w:szCs w:val="28"/>
        </w:rPr>
      </w:pPr>
      <w:r w:rsidRPr="00E9388D">
        <w:rPr>
          <w:rFonts w:ascii="Times New Roman" w:hAnsi="Times New Roman" w:cs="Times New Roman"/>
          <w:sz w:val="28"/>
          <w:szCs w:val="28"/>
        </w:rPr>
        <w:t>Руководство не содержит новые обязательные требования.</w:t>
      </w:r>
    </w:p>
    <w:p w:rsidR="00E9388D" w:rsidRPr="00E9388D" w:rsidRDefault="00E9388D" w:rsidP="00E9388D">
      <w:pPr>
        <w:spacing w:after="0" w:line="240" w:lineRule="auto"/>
        <w:ind w:firstLine="567"/>
        <w:jc w:val="both"/>
        <w:rPr>
          <w:rFonts w:ascii="Times New Roman" w:hAnsi="Times New Roman" w:cs="Times New Roman"/>
          <w:sz w:val="28"/>
          <w:szCs w:val="28"/>
        </w:rPr>
      </w:pPr>
      <w:r w:rsidRPr="00E9388D">
        <w:rPr>
          <w:rFonts w:ascii="Times New Roman" w:hAnsi="Times New Roman" w:cs="Times New Roman"/>
          <w:sz w:val="28"/>
          <w:szCs w:val="28"/>
        </w:rPr>
        <w:t xml:space="preserve">Руководство разработано с целью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при </w:t>
      </w:r>
      <w:r w:rsidR="002C0115">
        <w:rPr>
          <w:rFonts w:ascii="Times New Roman" w:hAnsi="Times New Roman" w:cs="Times New Roman"/>
          <w:sz w:val="28"/>
          <w:szCs w:val="28"/>
        </w:rPr>
        <w:t>использовании жилищного фонда</w:t>
      </w:r>
      <w:r w:rsidRPr="00E9388D">
        <w:rPr>
          <w:rFonts w:ascii="Times New Roman" w:hAnsi="Times New Roman" w:cs="Times New Roman"/>
          <w:sz w:val="28"/>
          <w:szCs w:val="28"/>
        </w:rPr>
        <w:t xml:space="preserve">, указанных в </w:t>
      </w:r>
      <w:r w:rsidR="002C0115">
        <w:rPr>
          <w:rFonts w:ascii="Times New Roman" w:hAnsi="Times New Roman" w:cs="Times New Roman"/>
          <w:sz w:val="28"/>
          <w:szCs w:val="28"/>
        </w:rPr>
        <w:t>пунктах</w:t>
      </w:r>
      <w:r w:rsidRPr="00E9388D">
        <w:rPr>
          <w:rFonts w:ascii="Times New Roman" w:hAnsi="Times New Roman" w:cs="Times New Roman"/>
          <w:sz w:val="28"/>
          <w:szCs w:val="28"/>
        </w:rPr>
        <w:t xml:space="preserve"> 1 </w:t>
      </w:r>
      <w:r w:rsidR="002C0115">
        <w:rPr>
          <w:rFonts w:ascii="Times New Roman" w:hAnsi="Times New Roman" w:cs="Times New Roman"/>
          <w:sz w:val="28"/>
          <w:szCs w:val="28"/>
        </w:rPr>
        <w:t>-11 части 1</w:t>
      </w:r>
      <w:r w:rsidRPr="00E9388D">
        <w:rPr>
          <w:rFonts w:ascii="Times New Roman" w:hAnsi="Times New Roman" w:cs="Times New Roman"/>
          <w:sz w:val="28"/>
          <w:szCs w:val="28"/>
        </w:rPr>
        <w:t xml:space="preserve"> статьи </w:t>
      </w:r>
      <w:r w:rsidR="002C0115">
        <w:rPr>
          <w:rFonts w:ascii="Times New Roman" w:hAnsi="Times New Roman" w:cs="Times New Roman"/>
          <w:sz w:val="28"/>
          <w:szCs w:val="28"/>
        </w:rPr>
        <w:t>20</w:t>
      </w:r>
      <w:r w:rsidR="00F431C2">
        <w:rPr>
          <w:rFonts w:ascii="Times New Roman" w:hAnsi="Times New Roman" w:cs="Times New Roman"/>
          <w:sz w:val="28"/>
          <w:szCs w:val="28"/>
        </w:rPr>
        <w:t xml:space="preserve"> </w:t>
      </w:r>
      <w:r w:rsidR="002C0115">
        <w:rPr>
          <w:rFonts w:ascii="Times New Roman" w:hAnsi="Times New Roman" w:cs="Times New Roman"/>
          <w:sz w:val="28"/>
          <w:szCs w:val="28"/>
        </w:rPr>
        <w:t>Жилищного</w:t>
      </w:r>
      <w:r w:rsidRPr="00E9388D">
        <w:rPr>
          <w:rFonts w:ascii="Times New Roman" w:hAnsi="Times New Roman" w:cs="Times New Roman"/>
          <w:sz w:val="28"/>
          <w:szCs w:val="28"/>
        </w:rPr>
        <w:t xml:space="preserve"> кодекса Российской Федерации (далее также - </w:t>
      </w:r>
      <w:r w:rsidR="002C0115">
        <w:rPr>
          <w:rFonts w:ascii="Times New Roman" w:hAnsi="Times New Roman" w:cs="Times New Roman"/>
          <w:sz w:val="28"/>
          <w:szCs w:val="28"/>
        </w:rPr>
        <w:t>Ж</w:t>
      </w:r>
      <w:r w:rsidRPr="00E9388D">
        <w:rPr>
          <w:rFonts w:ascii="Times New Roman" w:hAnsi="Times New Roman" w:cs="Times New Roman"/>
          <w:sz w:val="28"/>
          <w:szCs w:val="28"/>
        </w:rPr>
        <w:t>К РФ).</w:t>
      </w:r>
    </w:p>
    <w:p w:rsidR="002C0115" w:rsidRPr="002C0115" w:rsidRDefault="006427E5" w:rsidP="002C0115">
      <w:pPr>
        <w:spacing w:after="0" w:line="240" w:lineRule="auto"/>
        <w:ind w:firstLine="567"/>
        <w:jc w:val="both"/>
        <w:rPr>
          <w:rFonts w:ascii="Times New Roman" w:hAnsi="Times New Roman" w:cs="Times New Roman"/>
          <w:sz w:val="28"/>
          <w:szCs w:val="28"/>
        </w:rPr>
      </w:pPr>
      <w:r w:rsidRPr="006427E5">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пунктами 1 – 11 части 1 статьи 20 Жилищного кодекса Российской Федерации, в отношении муниципального жилищного фонда.</w:t>
      </w:r>
    </w:p>
    <w:p w:rsidR="002C0115" w:rsidRDefault="006427E5" w:rsidP="002C01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Муниципальный контроль</w:t>
      </w:r>
      <w:r w:rsidR="002C0115" w:rsidRPr="002C0115">
        <w:rPr>
          <w:rFonts w:ascii="Times New Roman" w:hAnsi="Times New Roman" w:cs="Times New Roman"/>
          <w:sz w:val="28"/>
          <w:szCs w:val="28"/>
        </w:rPr>
        <w:t xml:space="preserve"> осуществляется в форме проведения профилактических и контрольных (надзорных) мероприятий без проведения плановых контрольных (надзорных) мероприятий.</w:t>
      </w:r>
    </w:p>
    <w:p w:rsidR="003662B1" w:rsidRDefault="003662B1" w:rsidP="002C0115">
      <w:pPr>
        <w:spacing w:after="0" w:line="240" w:lineRule="auto"/>
        <w:ind w:firstLine="567"/>
        <w:jc w:val="both"/>
        <w:rPr>
          <w:rFonts w:ascii="Times New Roman" w:hAnsi="Times New Roman" w:cs="Times New Roman"/>
          <w:sz w:val="28"/>
          <w:szCs w:val="28"/>
        </w:rPr>
      </w:pPr>
    </w:p>
    <w:p w:rsidR="003662B1" w:rsidRDefault="003662B1" w:rsidP="003662B1">
      <w:pPr>
        <w:spacing w:after="0" w:line="240" w:lineRule="auto"/>
        <w:ind w:firstLine="567"/>
        <w:jc w:val="center"/>
        <w:rPr>
          <w:rFonts w:ascii="Times New Roman" w:hAnsi="Times New Roman" w:cs="Times New Roman"/>
          <w:sz w:val="28"/>
          <w:szCs w:val="28"/>
        </w:rPr>
      </w:pPr>
      <w:r w:rsidRPr="003662B1">
        <w:rPr>
          <w:rFonts w:ascii="Times New Roman" w:hAnsi="Times New Roman" w:cs="Times New Roman"/>
          <w:sz w:val="28"/>
          <w:szCs w:val="28"/>
        </w:rPr>
        <w:lastRenderedPageBreak/>
        <w:t xml:space="preserve">2.Нормативное правовое регулирование в сфере осуществления </w:t>
      </w:r>
      <w:r w:rsidR="00DA3F0C">
        <w:rPr>
          <w:rFonts w:ascii="Times New Roman" w:hAnsi="Times New Roman" w:cs="Times New Roman"/>
          <w:sz w:val="28"/>
          <w:szCs w:val="28"/>
        </w:rPr>
        <w:t>муниципального контроля</w:t>
      </w:r>
    </w:p>
    <w:p w:rsidR="003662B1" w:rsidRDefault="003662B1" w:rsidP="003662B1">
      <w:pPr>
        <w:spacing w:after="0" w:line="240" w:lineRule="auto"/>
        <w:ind w:firstLine="567"/>
        <w:jc w:val="center"/>
        <w:rPr>
          <w:rFonts w:ascii="Times New Roman" w:hAnsi="Times New Roman" w:cs="Times New Roman"/>
          <w:sz w:val="28"/>
          <w:szCs w:val="28"/>
        </w:rPr>
      </w:pPr>
    </w:p>
    <w:p w:rsidR="00DA3F0C" w:rsidRPr="00DA3F0C" w:rsidRDefault="00DA3F0C" w:rsidP="00DA3F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DA3F0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DA3F0C" w:rsidRPr="00DA3F0C" w:rsidRDefault="00DA3F0C" w:rsidP="00DA3F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DA3F0C">
        <w:rPr>
          <w:rFonts w:ascii="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 (далее – Федеральный закон)</w:t>
      </w:r>
      <w:r>
        <w:rPr>
          <w:rFonts w:ascii="Times New Roman" w:hAnsi="Times New Roman" w:cs="Times New Roman"/>
          <w:sz w:val="28"/>
          <w:szCs w:val="28"/>
        </w:rPr>
        <w:t>.</w:t>
      </w:r>
    </w:p>
    <w:p w:rsidR="003662B1" w:rsidRDefault="00DA3F0C" w:rsidP="00DA3F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DA3F0C">
        <w:rPr>
          <w:rFonts w:ascii="Times New Roman" w:hAnsi="Times New Roman" w:cs="Times New Roman"/>
          <w:sz w:val="28"/>
          <w:szCs w:val="28"/>
        </w:rPr>
        <w:t>Жилищный кодекс Российской Федерации</w:t>
      </w:r>
      <w:r>
        <w:rPr>
          <w:rFonts w:ascii="Times New Roman" w:hAnsi="Times New Roman" w:cs="Times New Roman"/>
          <w:sz w:val="28"/>
          <w:szCs w:val="28"/>
        </w:rPr>
        <w:t>.</w:t>
      </w:r>
    </w:p>
    <w:p w:rsidR="00DA3F0C" w:rsidRDefault="00DA3F0C" w:rsidP="00DA3F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DA3F0C">
        <w:rPr>
          <w:rFonts w:ascii="Times New Roman" w:hAnsi="Times New Roman" w:cs="Times New Roman"/>
          <w:sz w:val="28"/>
          <w:szCs w:val="28"/>
        </w:rPr>
        <w:t xml:space="preserve">Постановлением Правительства Российской Федерации от 28.01.2006 № 47 </w:t>
      </w:r>
      <w:r>
        <w:rPr>
          <w:rFonts w:ascii="Times New Roman" w:hAnsi="Times New Roman" w:cs="Times New Roman"/>
          <w:sz w:val="28"/>
          <w:szCs w:val="28"/>
        </w:rPr>
        <w:t>«</w:t>
      </w:r>
      <w:r w:rsidRPr="00DA3F0C">
        <w:rPr>
          <w:rFonts w:ascii="Times New Roman" w:hAnsi="Times New Roman" w:cs="Times New Roman"/>
          <w:sz w:val="28"/>
          <w:szCs w:val="28"/>
        </w:rPr>
        <w:t>Обутверждении Положения о признании помещения жилым помещением, жилогопомещения непригодным для проживания, многоквартирного дома аварийным иподлежащим сносу или реконструкции, садового дома жилым домом и жилогодома садовым домом</w:t>
      </w:r>
      <w:r>
        <w:rPr>
          <w:rFonts w:ascii="Times New Roman" w:hAnsi="Times New Roman" w:cs="Times New Roman"/>
          <w:sz w:val="28"/>
          <w:szCs w:val="28"/>
        </w:rPr>
        <w:t>».</w:t>
      </w:r>
    </w:p>
    <w:p w:rsidR="00DA3F0C" w:rsidRDefault="00DA3F0C" w:rsidP="00DA3F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Постановление </w:t>
      </w:r>
      <w:r w:rsidRPr="00DA3F0C">
        <w:rPr>
          <w:rFonts w:ascii="Times New Roman" w:hAnsi="Times New Roman" w:cs="Times New Roman"/>
          <w:sz w:val="28"/>
          <w:szCs w:val="28"/>
        </w:rPr>
        <w:t xml:space="preserve">Правительства Российской Федерации от 13.08.2006 № 491 </w:t>
      </w:r>
      <w:r>
        <w:rPr>
          <w:rFonts w:ascii="Times New Roman" w:hAnsi="Times New Roman" w:cs="Times New Roman"/>
          <w:sz w:val="28"/>
          <w:szCs w:val="28"/>
        </w:rPr>
        <w:t>«</w:t>
      </w:r>
      <w:r w:rsidRPr="00DA3F0C">
        <w:rPr>
          <w:rFonts w:ascii="Times New Roman" w:hAnsi="Times New Roman" w:cs="Times New Roman"/>
          <w:sz w:val="28"/>
          <w:szCs w:val="28"/>
        </w:rPr>
        <w:t>Об утверждении</w:t>
      </w:r>
      <w:r w:rsidR="00F43659">
        <w:rPr>
          <w:rFonts w:ascii="Times New Roman" w:hAnsi="Times New Roman" w:cs="Times New Roman"/>
          <w:sz w:val="28"/>
          <w:szCs w:val="28"/>
        </w:rPr>
        <w:t xml:space="preserve"> </w:t>
      </w:r>
      <w:r w:rsidRPr="00DA3F0C">
        <w:rPr>
          <w:rFonts w:ascii="Times New Roman" w:hAnsi="Times New Roman" w:cs="Times New Roman"/>
          <w:sz w:val="28"/>
          <w:szCs w:val="28"/>
        </w:rPr>
        <w:t xml:space="preserve">Правил содержания общего имущества в многоквартирном доме и правилизменения размера платы за содержание жилого помещения в случае оказанияуслуг и выполнения работ по управлению, содержанию и ремонту общегоимущества в многоквартирном доме ненадлежащего качества и (или) сперерывами, превышающими </w:t>
      </w:r>
      <w:r>
        <w:rPr>
          <w:rFonts w:ascii="Times New Roman" w:hAnsi="Times New Roman" w:cs="Times New Roman"/>
          <w:sz w:val="28"/>
          <w:szCs w:val="28"/>
        </w:rPr>
        <w:t>установленную продолжительность»</w:t>
      </w:r>
      <w:r w:rsidRPr="00DA3F0C">
        <w:rPr>
          <w:rFonts w:ascii="Times New Roman" w:hAnsi="Times New Roman" w:cs="Times New Roman"/>
          <w:sz w:val="28"/>
          <w:szCs w:val="28"/>
        </w:rPr>
        <w:t>.</w:t>
      </w:r>
    </w:p>
    <w:p w:rsidR="00DA3F0C" w:rsidRDefault="00DA3F0C" w:rsidP="00DA3F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DA3F0C">
        <w:rPr>
          <w:rFonts w:ascii="Times New Roman" w:hAnsi="Times New Roman" w:cs="Times New Roman"/>
          <w:sz w:val="28"/>
          <w:szCs w:val="28"/>
        </w:rPr>
        <w:t xml:space="preserve">Постановлением Правительства Российской Федерации от 06.05.2011 № 354 </w:t>
      </w:r>
      <w:r>
        <w:rPr>
          <w:rFonts w:ascii="Times New Roman" w:hAnsi="Times New Roman" w:cs="Times New Roman"/>
          <w:sz w:val="28"/>
          <w:szCs w:val="28"/>
        </w:rPr>
        <w:t>«</w:t>
      </w:r>
      <w:r w:rsidRPr="00DA3F0C">
        <w:rPr>
          <w:rFonts w:ascii="Times New Roman" w:hAnsi="Times New Roman" w:cs="Times New Roman"/>
          <w:sz w:val="28"/>
          <w:szCs w:val="28"/>
        </w:rPr>
        <w:t>Опредоставлении коммунальных услуг собственникам и пользователям помещенийв многоквартирных домах и жилых домов</w:t>
      </w:r>
      <w:r>
        <w:rPr>
          <w:rFonts w:ascii="Times New Roman" w:hAnsi="Times New Roman" w:cs="Times New Roman"/>
          <w:sz w:val="28"/>
          <w:szCs w:val="28"/>
        </w:rPr>
        <w:t>».</w:t>
      </w:r>
    </w:p>
    <w:p w:rsidR="00DA3F0C" w:rsidRDefault="00DA3F0C" w:rsidP="00DA3F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Положение</w:t>
      </w:r>
      <w:r w:rsidRPr="00DA3F0C">
        <w:rPr>
          <w:rFonts w:ascii="Times New Roman" w:hAnsi="Times New Roman" w:cs="Times New Roman"/>
          <w:sz w:val="28"/>
          <w:szCs w:val="28"/>
        </w:rPr>
        <w:t xml:space="preserve"> о муниципальном жилищном контроле на территории </w:t>
      </w:r>
      <w:r w:rsidR="00F431C2">
        <w:rPr>
          <w:rFonts w:ascii="Times New Roman" w:hAnsi="Times New Roman" w:cs="Times New Roman"/>
          <w:sz w:val="28"/>
          <w:szCs w:val="28"/>
        </w:rPr>
        <w:t>Алексеевского</w:t>
      </w:r>
      <w:r w:rsidR="00F43659">
        <w:rPr>
          <w:rFonts w:ascii="Times New Roman" w:hAnsi="Times New Roman" w:cs="Times New Roman"/>
          <w:sz w:val="28"/>
          <w:szCs w:val="28"/>
        </w:rPr>
        <w:t xml:space="preserve"> сельского поселения </w:t>
      </w:r>
      <w:r w:rsidRPr="00DA3F0C">
        <w:rPr>
          <w:rFonts w:ascii="Times New Roman" w:hAnsi="Times New Roman" w:cs="Times New Roman"/>
          <w:sz w:val="28"/>
          <w:szCs w:val="28"/>
        </w:rPr>
        <w:t>Любинского муниципального района Омской области, утвержденным Решением Совета</w:t>
      </w:r>
      <w:r w:rsidR="00F43659">
        <w:rPr>
          <w:rFonts w:ascii="Times New Roman" w:hAnsi="Times New Roman" w:cs="Times New Roman"/>
          <w:sz w:val="28"/>
          <w:szCs w:val="28"/>
        </w:rPr>
        <w:t xml:space="preserve"> </w:t>
      </w:r>
      <w:r w:rsidR="00F431C2">
        <w:rPr>
          <w:rFonts w:ascii="Times New Roman" w:hAnsi="Times New Roman" w:cs="Times New Roman"/>
          <w:sz w:val="28"/>
          <w:szCs w:val="28"/>
        </w:rPr>
        <w:t>Алексеевского</w:t>
      </w:r>
      <w:r w:rsidR="00F43659">
        <w:rPr>
          <w:rFonts w:ascii="Times New Roman" w:hAnsi="Times New Roman" w:cs="Times New Roman"/>
          <w:sz w:val="28"/>
          <w:szCs w:val="28"/>
        </w:rPr>
        <w:t xml:space="preserve"> сельского поселения</w:t>
      </w:r>
      <w:r w:rsidRPr="00DA3F0C">
        <w:rPr>
          <w:rFonts w:ascii="Times New Roman" w:hAnsi="Times New Roman" w:cs="Times New Roman"/>
          <w:sz w:val="28"/>
          <w:szCs w:val="28"/>
        </w:rPr>
        <w:t xml:space="preserve"> Любин</w:t>
      </w:r>
      <w:r w:rsidR="00F43659">
        <w:rPr>
          <w:rFonts w:ascii="Times New Roman" w:hAnsi="Times New Roman" w:cs="Times New Roman"/>
          <w:sz w:val="28"/>
          <w:szCs w:val="28"/>
        </w:rPr>
        <w:t xml:space="preserve">ского </w:t>
      </w:r>
      <w:r w:rsidR="00F431C2">
        <w:rPr>
          <w:rFonts w:ascii="Times New Roman" w:hAnsi="Times New Roman" w:cs="Times New Roman"/>
          <w:sz w:val="28"/>
          <w:szCs w:val="28"/>
        </w:rPr>
        <w:t>муниципального района № 48 от 15</w:t>
      </w:r>
      <w:r w:rsidR="00F43659">
        <w:rPr>
          <w:rFonts w:ascii="Times New Roman" w:hAnsi="Times New Roman" w:cs="Times New Roman"/>
          <w:sz w:val="28"/>
          <w:szCs w:val="28"/>
        </w:rPr>
        <w:t>.11</w:t>
      </w:r>
      <w:r w:rsidRPr="00DA3F0C">
        <w:rPr>
          <w:rFonts w:ascii="Times New Roman" w:hAnsi="Times New Roman" w:cs="Times New Roman"/>
          <w:sz w:val="28"/>
          <w:szCs w:val="28"/>
        </w:rPr>
        <w:t>.2021 г</w:t>
      </w:r>
      <w:r w:rsidR="00112E1A">
        <w:rPr>
          <w:rFonts w:ascii="Times New Roman" w:hAnsi="Times New Roman" w:cs="Times New Roman"/>
          <w:sz w:val="28"/>
          <w:szCs w:val="28"/>
        </w:rPr>
        <w:t>.</w:t>
      </w:r>
    </w:p>
    <w:p w:rsidR="00DA3F0C" w:rsidRPr="003662B1" w:rsidRDefault="00DA3F0C" w:rsidP="00F24C5A">
      <w:pPr>
        <w:spacing w:after="0" w:line="240" w:lineRule="auto"/>
        <w:jc w:val="both"/>
        <w:rPr>
          <w:rFonts w:ascii="Times New Roman" w:hAnsi="Times New Roman" w:cs="Times New Roman"/>
          <w:sz w:val="28"/>
          <w:szCs w:val="28"/>
        </w:rPr>
      </w:pPr>
    </w:p>
    <w:p w:rsidR="003662B1" w:rsidRPr="00FB6879" w:rsidRDefault="003662B1" w:rsidP="003662B1">
      <w:pPr>
        <w:spacing w:after="0" w:line="240" w:lineRule="auto"/>
        <w:ind w:firstLine="567"/>
        <w:jc w:val="center"/>
        <w:rPr>
          <w:rFonts w:ascii="Times New Roman" w:hAnsi="Times New Roman" w:cs="Times New Roman"/>
          <w:sz w:val="28"/>
          <w:szCs w:val="28"/>
        </w:rPr>
      </w:pPr>
      <w:r w:rsidRPr="00FB6879">
        <w:rPr>
          <w:rFonts w:ascii="Times New Roman" w:hAnsi="Times New Roman" w:cs="Times New Roman"/>
          <w:sz w:val="28"/>
          <w:szCs w:val="28"/>
        </w:rPr>
        <w:t>3. Круг лиц, в отношении которых устанавливаются обязательные требования</w:t>
      </w:r>
    </w:p>
    <w:p w:rsidR="003662B1" w:rsidRPr="00FB6879" w:rsidRDefault="003662B1" w:rsidP="003662B1">
      <w:pPr>
        <w:spacing w:after="0" w:line="240" w:lineRule="auto"/>
        <w:ind w:firstLine="567"/>
        <w:jc w:val="center"/>
        <w:rPr>
          <w:rFonts w:ascii="Times New Roman" w:hAnsi="Times New Roman" w:cs="Times New Roman"/>
          <w:sz w:val="28"/>
          <w:szCs w:val="28"/>
        </w:rPr>
      </w:pPr>
    </w:p>
    <w:p w:rsidR="003662B1" w:rsidRPr="00FB6879" w:rsidRDefault="003662B1" w:rsidP="003662B1">
      <w:pPr>
        <w:spacing w:after="0" w:line="240" w:lineRule="auto"/>
        <w:ind w:firstLine="567"/>
        <w:jc w:val="both"/>
        <w:rPr>
          <w:rFonts w:ascii="Times New Roman" w:hAnsi="Times New Roman" w:cs="Times New Roman"/>
          <w:sz w:val="28"/>
          <w:szCs w:val="28"/>
        </w:rPr>
      </w:pPr>
      <w:r w:rsidRPr="00FB6879">
        <w:rPr>
          <w:rFonts w:ascii="Times New Roman" w:hAnsi="Times New Roman" w:cs="Times New Roman"/>
          <w:sz w:val="28"/>
          <w:szCs w:val="28"/>
        </w:rPr>
        <w:t xml:space="preserve">Лицами, в отношении которых устанавливаются обязательные требования в рамках </w:t>
      </w:r>
      <w:r w:rsidR="006B02D3" w:rsidRPr="00FB6879">
        <w:rPr>
          <w:rFonts w:ascii="Times New Roman" w:hAnsi="Times New Roman" w:cs="Times New Roman"/>
          <w:sz w:val="28"/>
          <w:szCs w:val="28"/>
        </w:rPr>
        <w:t>муниципального контроля</w:t>
      </w:r>
      <w:r w:rsidRPr="00FB6879">
        <w:rPr>
          <w:rFonts w:ascii="Times New Roman" w:hAnsi="Times New Roman" w:cs="Times New Roman"/>
          <w:sz w:val="28"/>
          <w:szCs w:val="28"/>
        </w:rPr>
        <w:t xml:space="preserve">, являются </w:t>
      </w:r>
      <w:r w:rsidR="00E5635A" w:rsidRPr="00FB6879">
        <w:rPr>
          <w:rFonts w:ascii="Times New Roman" w:hAnsi="Times New Roman" w:cs="Times New Roman"/>
          <w:sz w:val="28"/>
          <w:szCs w:val="28"/>
        </w:rPr>
        <w:t>граждане и юридические лица, осуществляя различные права, связанные с пользованием жилых помещений, находящихся в муниципальной собственности</w:t>
      </w:r>
      <w:r w:rsidR="00F43659">
        <w:rPr>
          <w:rFonts w:ascii="Times New Roman" w:hAnsi="Times New Roman" w:cs="Times New Roman"/>
          <w:sz w:val="28"/>
          <w:szCs w:val="28"/>
        </w:rPr>
        <w:t xml:space="preserve"> </w:t>
      </w:r>
      <w:r w:rsidR="00112E1A">
        <w:rPr>
          <w:rFonts w:ascii="Times New Roman" w:hAnsi="Times New Roman" w:cs="Times New Roman"/>
          <w:sz w:val="28"/>
          <w:szCs w:val="28"/>
        </w:rPr>
        <w:t>Алексеевского</w:t>
      </w:r>
      <w:r w:rsidR="00F43659">
        <w:rPr>
          <w:rFonts w:ascii="Times New Roman" w:hAnsi="Times New Roman" w:cs="Times New Roman"/>
          <w:sz w:val="28"/>
          <w:szCs w:val="28"/>
        </w:rPr>
        <w:t xml:space="preserve"> сельского поселения</w:t>
      </w:r>
      <w:r w:rsidR="00E5635A" w:rsidRPr="00FB6879">
        <w:rPr>
          <w:rFonts w:ascii="Times New Roman" w:hAnsi="Times New Roman" w:cs="Times New Roman"/>
          <w:sz w:val="28"/>
          <w:szCs w:val="28"/>
        </w:rPr>
        <w:t xml:space="preserve"> Любинского муниципального района Омской области и их содержанием</w:t>
      </w:r>
      <w:r w:rsidRPr="00FB6879">
        <w:rPr>
          <w:rFonts w:ascii="Times New Roman" w:hAnsi="Times New Roman" w:cs="Times New Roman"/>
          <w:sz w:val="28"/>
          <w:szCs w:val="28"/>
        </w:rPr>
        <w:t>.</w:t>
      </w:r>
    </w:p>
    <w:p w:rsidR="00FE3809" w:rsidRPr="00FB6879" w:rsidRDefault="00FE3809" w:rsidP="003662B1">
      <w:pPr>
        <w:spacing w:after="0" w:line="240" w:lineRule="auto"/>
        <w:ind w:firstLine="567"/>
        <w:jc w:val="both"/>
        <w:rPr>
          <w:rFonts w:ascii="Times New Roman" w:hAnsi="Times New Roman" w:cs="Times New Roman"/>
          <w:sz w:val="28"/>
          <w:szCs w:val="28"/>
        </w:rPr>
      </w:pPr>
    </w:p>
    <w:p w:rsidR="003662B1" w:rsidRPr="00FB6879" w:rsidRDefault="00FE3809" w:rsidP="00FE3809">
      <w:pPr>
        <w:spacing w:after="0" w:line="240" w:lineRule="auto"/>
        <w:ind w:firstLine="567"/>
        <w:jc w:val="center"/>
        <w:rPr>
          <w:rFonts w:ascii="Times New Roman" w:hAnsi="Times New Roman" w:cs="Times New Roman"/>
          <w:sz w:val="28"/>
          <w:szCs w:val="28"/>
        </w:rPr>
      </w:pPr>
      <w:r w:rsidRPr="00FB6879">
        <w:rPr>
          <w:rFonts w:ascii="Times New Roman" w:hAnsi="Times New Roman" w:cs="Times New Roman"/>
          <w:sz w:val="28"/>
          <w:szCs w:val="28"/>
        </w:rPr>
        <w:t xml:space="preserve">4. </w:t>
      </w:r>
      <w:r w:rsidR="003662B1" w:rsidRPr="00FB6879">
        <w:rPr>
          <w:rFonts w:ascii="Times New Roman" w:hAnsi="Times New Roman" w:cs="Times New Roman"/>
          <w:sz w:val="28"/>
          <w:szCs w:val="28"/>
        </w:rPr>
        <w:t xml:space="preserve">Организация </w:t>
      </w:r>
      <w:r w:rsidR="006B02D3" w:rsidRPr="00FB6879">
        <w:rPr>
          <w:rFonts w:ascii="Times New Roman" w:hAnsi="Times New Roman" w:cs="Times New Roman"/>
          <w:sz w:val="28"/>
          <w:szCs w:val="28"/>
        </w:rPr>
        <w:t>муниципального контроля</w:t>
      </w:r>
    </w:p>
    <w:p w:rsidR="00170549" w:rsidRPr="00170549" w:rsidRDefault="00170549" w:rsidP="00170549">
      <w:pPr>
        <w:spacing w:after="0" w:line="240" w:lineRule="auto"/>
        <w:ind w:firstLine="567"/>
        <w:jc w:val="both"/>
        <w:rPr>
          <w:rFonts w:ascii="Times New Roman" w:hAnsi="Times New Roman" w:cs="Times New Roman"/>
          <w:sz w:val="28"/>
          <w:szCs w:val="28"/>
        </w:rPr>
      </w:pPr>
      <w:r w:rsidRPr="00FB6879">
        <w:rPr>
          <w:rFonts w:ascii="Times New Roman" w:hAnsi="Times New Roman" w:cs="Times New Roman"/>
          <w:sz w:val="28"/>
          <w:szCs w:val="28"/>
        </w:rPr>
        <w:t>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170549" w:rsidRPr="00170549" w:rsidRDefault="00170549" w:rsidP="00170549">
      <w:pPr>
        <w:spacing w:after="0" w:line="240" w:lineRule="auto"/>
        <w:ind w:firstLine="567"/>
        <w:jc w:val="both"/>
        <w:rPr>
          <w:rFonts w:ascii="Times New Roman" w:hAnsi="Times New Roman" w:cs="Times New Roman"/>
          <w:sz w:val="28"/>
          <w:szCs w:val="28"/>
        </w:rPr>
      </w:pPr>
      <w:r w:rsidRPr="00170549">
        <w:rPr>
          <w:rFonts w:ascii="Times New Roman" w:hAnsi="Times New Roman" w:cs="Times New Roman"/>
          <w:sz w:val="28"/>
          <w:szCs w:val="28"/>
        </w:rPr>
        <w:lastRenderedPageBreak/>
        <w:t xml:space="preserve">1. Поступление в </w:t>
      </w:r>
      <w:r>
        <w:rPr>
          <w:rFonts w:ascii="Times New Roman" w:hAnsi="Times New Roman" w:cs="Times New Roman"/>
          <w:sz w:val="28"/>
          <w:szCs w:val="28"/>
        </w:rPr>
        <w:t>контрольный</w:t>
      </w:r>
      <w:r w:rsidRPr="00170549">
        <w:rPr>
          <w:rFonts w:ascii="Times New Roman" w:hAnsi="Times New Roman" w:cs="Times New Roman"/>
          <w:sz w:val="28"/>
          <w:szCs w:val="28"/>
        </w:rPr>
        <w:t xml:space="preserve">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170549" w:rsidRPr="00170549" w:rsidRDefault="00170549" w:rsidP="00170549">
      <w:pPr>
        <w:spacing w:after="0" w:line="240" w:lineRule="auto"/>
        <w:ind w:firstLine="567"/>
        <w:jc w:val="both"/>
        <w:rPr>
          <w:rFonts w:ascii="Times New Roman" w:hAnsi="Times New Roman" w:cs="Times New Roman"/>
          <w:sz w:val="28"/>
          <w:szCs w:val="28"/>
        </w:rPr>
      </w:pPr>
      <w:r w:rsidRPr="00170549">
        <w:rPr>
          <w:rFonts w:ascii="Times New Roman" w:hAnsi="Times New Roman" w:cs="Times New Roman"/>
          <w:sz w:val="28"/>
          <w:szCs w:val="28"/>
        </w:rPr>
        <w:t>а) к порядку осуществления перевода жилого помещения в нежилое помещение и нежилого помещения в жилое в многоквартирном доме;</w:t>
      </w:r>
    </w:p>
    <w:p w:rsidR="00170549" w:rsidRPr="00170549" w:rsidRDefault="00170549" w:rsidP="00170549">
      <w:pPr>
        <w:spacing w:after="0" w:line="240" w:lineRule="auto"/>
        <w:ind w:firstLine="567"/>
        <w:jc w:val="both"/>
        <w:rPr>
          <w:rFonts w:ascii="Times New Roman" w:hAnsi="Times New Roman" w:cs="Times New Roman"/>
          <w:sz w:val="28"/>
          <w:szCs w:val="28"/>
        </w:rPr>
      </w:pPr>
      <w:r w:rsidRPr="00170549">
        <w:rPr>
          <w:rFonts w:ascii="Times New Roman" w:hAnsi="Times New Roman" w:cs="Times New Roman"/>
          <w:sz w:val="28"/>
          <w:szCs w:val="28"/>
        </w:rPr>
        <w:t xml:space="preserve">б) к порядку осуществления перепланировки и (или) переустройства помещений в многоквартирном доме; </w:t>
      </w:r>
    </w:p>
    <w:p w:rsidR="00170549" w:rsidRPr="00170549" w:rsidRDefault="00170549" w:rsidP="00170549">
      <w:pPr>
        <w:spacing w:after="0" w:line="240" w:lineRule="auto"/>
        <w:ind w:firstLine="567"/>
        <w:jc w:val="both"/>
        <w:rPr>
          <w:rFonts w:ascii="Times New Roman" w:hAnsi="Times New Roman" w:cs="Times New Roman"/>
          <w:sz w:val="28"/>
          <w:szCs w:val="28"/>
        </w:rPr>
      </w:pPr>
      <w:r w:rsidRPr="00170549">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w:t>
      </w:r>
    </w:p>
    <w:p w:rsidR="00170549" w:rsidRPr="00170549" w:rsidRDefault="00170549" w:rsidP="00170549">
      <w:pPr>
        <w:spacing w:after="0" w:line="240" w:lineRule="auto"/>
        <w:ind w:firstLine="567"/>
        <w:jc w:val="both"/>
        <w:rPr>
          <w:rFonts w:ascii="Times New Roman" w:hAnsi="Times New Roman" w:cs="Times New Roman"/>
          <w:sz w:val="28"/>
          <w:szCs w:val="28"/>
        </w:rPr>
      </w:pPr>
      <w:r w:rsidRPr="00170549">
        <w:rPr>
          <w:rFonts w:ascii="Times New Roman" w:hAnsi="Times New Roman" w:cs="Times New Roman"/>
          <w:sz w:val="28"/>
          <w:szCs w:val="28"/>
        </w:rPr>
        <w:t>г) к обеспечению доступ</w:t>
      </w:r>
      <w:r w:rsidR="00D0415D">
        <w:rPr>
          <w:rFonts w:ascii="Times New Roman" w:hAnsi="Times New Roman" w:cs="Times New Roman"/>
          <w:sz w:val="28"/>
          <w:szCs w:val="28"/>
        </w:rPr>
        <w:t xml:space="preserve">ности для инвалидов помещений </w:t>
      </w:r>
      <w:r w:rsidRPr="00170549">
        <w:rPr>
          <w:rFonts w:ascii="Times New Roman" w:hAnsi="Times New Roman" w:cs="Times New Roman"/>
          <w:sz w:val="28"/>
          <w:szCs w:val="28"/>
        </w:rPr>
        <w:t>в многоквартирных домах;</w:t>
      </w:r>
    </w:p>
    <w:p w:rsidR="00170549" w:rsidRPr="00170549" w:rsidRDefault="00170549" w:rsidP="00170549">
      <w:pPr>
        <w:spacing w:after="0" w:line="240" w:lineRule="auto"/>
        <w:ind w:firstLine="567"/>
        <w:jc w:val="both"/>
        <w:rPr>
          <w:rFonts w:ascii="Times New Roman" w:hAnsi="Times New Roman" w:cs="Times New Roman"/>
          <w:sz w:val="28"/>
          <w:szCs w:val="28"/>
        </w:rPr>
      </w:pPr>
      <w:r w:rsidRPr="00170549">
        <w:rPr>
          <w:rFonts w:ascii="Times New Roman" w:hAnsi="Times New Roman" w:cs="Times New Roman"/>
          <w:sz w:val="28"/>
          <w:szCs w:val="28"/>
        </w:rPr>
        <w:t>д) к деятельности юридических лиц, осуществляющих управление многоквартирными домами, в части содержания и эксплуатации общедомового имущества многоквартирного дома;</w:t>
      </w:r>
    </w:p>
    <w:p w:rsidR="00170549" w:rsidRPr="00170549" w:rsidRDefault="00170549" w:rsidP="00170549">
      <w:pPr>
        <w:spacing w:after="0" w:line="240" w:lineRule="auto"/>
        <w:ind w:firstLine="567"/>
        <w:jc w:val="both"/>
        <w:rPr>
          <w:rFonts w:ascii="Times New Roman" w:hAnsi="Times New Roman" w:cs="Times New Roman"/>
          <w:sz w:val="28"/>
          <w:szCs w:val="28"/>
        </w:rPr>
      </w:pPr>
      <w:r w:rsidRPr="00170549">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70549" w:rsidRPr="003662B1" w:rsidRDefault="00170549" w:rsidP="00170549">
      <w:pPr>
        <w:spacing w:after="0" w:line="240" w:lineRule="auto"/>
        <w:ind w:firstLine="567"/>
        <w:jc w:val="both"/>
        <w:rPr>
          <w:rFonts w:ascii="Times New Roman" w:hAnsi="Times New Roman" w:cs="Times New Roman"/>
          <w:sz w:val="28"/>
          <w:szCs w:val="28"/>
        </w:rPr>
      </w:pPr>
      <w:r w:rsidRPr="00170549">
        <w:rPr>
          <w:rFonts w:ascii="Times New Roman" w:hAnsi="Times New Roman" w:cs="Times New Roman"/>
          <w:sz w:val="28"/>
          <w:szCs w:val="28"/>
        </w:rPr>
        <w:t xml:space="preserve">2. Поступление в </w:t>
      </w:r>
      <w:r>
        <w:rPr>
          <w:rFonts w:ascii="Times New Roman" w:hAnsi="Times New Roman" w:cs="Times New Roman"/>
          <w:sz w:val="28"/>
          <w:szCs w:val="28"/>
        </w:rPr>
        <w:t>контрольный</w:t>
      </w:r>
      <w:r w:rsidRPr="00170549">
        <w:rPr>
          <w:rFonts w:ascii="Times New Roman" w:hAnsi="Times New Roman" w:cs="Times New Roman"/>
          <w:sz w:val="28"/>
          <w:szCs w:val="28"/>
        </w:rPr>
        <w:t xml:space="preserve">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 исключением указанных в пункте 1 настоящего приложения, в случае если в течение года до поступления данного обращения и (или) информации контролируемому лицу уполномоченным органом выдавалось предписание об устранении нарушений аналогичных обязательных требований.</w:t>
      </w:r>
    </w:p>
    <w:p w:rsidR="00AF7FAF" w:rsidRPr="00AF7FAF" w:rsidRDefault="00AF7FAF" w:rsidP="00170549">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Муниципальный контроль осуществляется посредством организации проведения следующих внеплановых контрольных мероприятий:</w:t>
      </w:r>
    </w:p>
    <w:p w:rsidR="00AF7FAF" w:rsidRPr="00AF7FAF" w:rsidRDefault="00AF7FAF" w:rsidP="00170549">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1) документарная проверка;</w:t>
      </w:r>
    </w:p>
    <w:p w:rsidR="00AF7FAF" w:rsidRPr="00AF7FAF" w:rsidRDefault="00AF7FAF" w:rsidP="00170549">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2) выездная проверка;</w:t>
      </w:r>
    </w:p>
    <w:p w:rsidR="00AF7FAF" w:rsidRPr="00AF7FAF" w:rsidRDefault="00AF7FAF" w:rsidP="00170549">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3) объявление предостережения.</w:t>
      </w:r>
    </w:p>
    <w:p w:rsidR="00AF7FAF" w:rsidRPr="00AF7FAF" w:rsidRDefault="00AF7FAF" w:rsidP="00170549">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Документарная проверка проводится по месту нахождения контрольного органа в соответствии со статьей 72 Федерального закона № 248-ФЗ.</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w:t>
      </w:r>
      <w:r w:rsidR="00D105FC" w:rsidRPr="00AF7FAF">
        <w:rPr>
          <w:rFonts w:ascii="Times New Roman" w:hAnsi="Times New Roman" w:cs="Times New Roman"/>
          <w:sz w:val="28"/>
          <w:szCs w:val="28"/>
        </w:rPr>
        <w:t>о результатах,</w:t>
      </w:r>
      <w:r w:rsidRPr="00AF7FAF">
        <w:rPr>
          <w:rFonts w:ascii="Times New Roman" w:hAnsi="Times New Roman" w:cs="Times New Roman"/>
          <w:sz w:val="28"/>
          <w:szCs w:val="28"/>
        </w:rPr>
        <w:t xml:space="preserve"> осуществленных в отношении этих контролируемых лиц контрольных мероприятий.</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1) получение письменных объяснений;</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2) истребование документов.</w:t>
      </w:r>
    </w:p>
    <w:p w:rsidR="00AF7FAF" w:rsidRPr="00AF7FAF" w:rsidRDefault="003474AC" w:rsidP="00AF7FAF">
      <w:pPr>
        <w:spacing w:after="0" w:line="240" w:lineRule="auto"/>
        <w:ind w:firstLine="567"/>
        <w:jc w:val="both"/>
        <w:rPr>
          <w:rFonts w:ascii="Times New Roman" w:hAnsi="Times New Roman" w:cs="Times New Roman"/>
          <w:sz w:val="28"/>
          <w:szCs w:val="28"/>
        </w:rPr>
      </w:pPr>
      <w:r w:rsidRPr="003474AC">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соответствии со статьей 73 Федерального закона № 248-ФЗ.</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1) осмотр;</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2) опрос;</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3) получение письменных объяснений;</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4) истребование документов.</w:t>
      </w:r>
    </w:p>
    <w:p w:rsidR="003474AC" w:rsidRPr="003474AC" w:rsidRDefault="005827E3" w:rsidP="003474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3474AC" w:rsidRPr="003474AC">
        <w:rPr>
          <w:rFonts w:ascii="Times New Roman" w:hAnsi="Times New Roman" w:cs="Times New Roman"/>
          <w:sz w:val="28"/>
          <w:szCs w:val="28"/>
        </w:rPr>
        <w:t>рок проведения выездной проверки составляет не более 10 рабочих дней.</w:t>
      </w:r>
    </w:p>
    <w:p w:rsidR="003474AC" w:rsidRPr="003474AC" w:rsidRDefault="003474AC" w:rsidP="003474AC">
      <w:pPr>
        <w:spacing w:after="0" w:line="240" w:lineRule="auto"/>
        <w:ind w:firstLine="567"/>
        <w:jc w:val="both"/>
        <w:rPr>
          <w:rFonts w:ascii="Times New Roman" w:hAnsi="Times New Roman" w:cs="Times New Roman"/>
          <w:sz w:val="28"/>
          <w:szCs w:val="28"/>
        </w:rPr>
      </w:pPr>
      <w:proofErr w:type="gramStart"/>
      <w:r w:rsidRPr="003474AC">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и которая для микропредприятия не может продолжаться более сорока часов. </w:t>
      </w:r>
      <w:proofErr w:type="gramEnd"/>
    </w:p>
    <w:p w:rsidR="003474AC" w:rsidRDefault="003474AC" w:rsidP="003474AC">
      <w:pPr>
        <w:spacing w:after="0" w:line="240" w:lineRule="auto"/>
        <w:ind w:firstLine="567"/>
        <w:jc w:val="both"/>
        <w:rPr>
          <w:rFonts w:ascii="Times New Roman" w:hAnsi="Times New Roman" w:cs="Times New Roman"/>
          <w:sz w:val="28"/>
          <w:szCs w:val="28"/>
        </w:rPr>
      </w:pPr>
      <w:r w:rsidRPr="003474AC">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Если иное не установлено федеральным законом, предостережение о недопустимости нарушения обязательных требований (далее - предостережение) объявляется юридическому лицу, индивидуальному предпринимателю уполномоченным органом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 xml:space="preserve">Предостережение уполномоченного органа оформляется на основании типовой формы предостережения о недопустимости нарушения обязательных требований, утвержденной приложением № 15 к приказу Министерства экономического развития Российской Федерации от 31.03.2021 № 151 «О типовых формах документов, используемых контрольным (надзорным) органом», и направляется заказным почтовым </w:t>
      </w:r>
      <w:r w:rsidRPr="00AF7FAF">
        <w:rPr>
          <w:rFonts w:ascii="Times New Roman" w:hAnsi="Times New Roman" w:cs="Times New Roman"/>
          <w:sz w:val="28"/>
          <w:szCs w:val="28"/>
        </w:rPr>
        <w:lastRenderedPageBreak/>
        <w:t>отправлением с уведомлением о вручении или в форме электронного документа, подписанного электронной подписью.</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1) наблюдение за соблюдением обязательных требований;</w:t>
      </w:r>
    </w:p>
    <w:p w:rsidR="00AF7FAF" w:rsidRP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2) выездное обследование.</w:t>
      </w:r>
    </w:p>
    <w:p w:rsidR="00AF7FAF" w:rsidRDefault="00AF7FAF" w:rsidP="00AF7FAF">
      <w:pPr>
        <w:spacing w:after="0" w:line="240" w:lineRule="auto"/>
        <w:ind w:firstLine="567"/>
        <w:jc w:val="both"/>
        <w:rPr>
          <w:rFonts w:ascii="Times New Roman" w:hAnsi="Times New Roman" w:cs="Times New Roman"/>
          <w:sz w:val="28"/>
          <w:szCs w:val="28"/>
        </w:rPr>
      </w:pPr>
      <w:r w:rsidRPr="00AF7FAF">
        <w:rPr>
          <w:rFonts w:ascii="Times New Roman" w:hAnsi="Times New Roman" w:cs="Times New Roman"/>
          <w:sz w:val="28"/>
          <w:szCs w:val="28"/>
        </w:rPr>
        <w:t>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3474AC" w:rsidRDefault="003474AC" w:rsidP="00AF7FAF">
      <w:pPr>
        <w:spacing w:after="0" w:line="240" w:lineRule="auto"/>
        <w:ind w:firstLine="567"/>
        <w:jc w:val="both"/>
        <w:rPr>
          <w:rFonts w:ascii="Times New Roman" w:hAnsi="Times New Roman" w:cs="Times New Roman"/>
          <w:sz w:val="28"/>
          <w:szCs w:val="28"/>
        </w:rPr>
      </w:pPr>
      <w:r w:rsidRPr="003474AC">
        <w:rPr>
          <w:rFonts w:ascii="Times New Roman" w:hAnsi="Times New Roman" w:cs="Times New Roman"/>
          <w:sz w:val="28"/>
          <w:szCs w:val="28"/>
        </w:rPr>
        <w:t xml:space="preserve">При осуществлении муниципального контроля на территории </w:t>
      </w:r>
      <w:r w:rsidR="00112E1A">
        <w:rPr>
          <w:rFonts w:ascii="Times New Roman" w:hAnsi="Times New Roman" w:cs="Times New Roman"/>
          <w:sz w:val="28"/>
          <w:szCs w:val="28"/>
        </w:rPr>
        <w:t xml:space="preserve">Алексеевского сельского поселения </w:t>
      </w:r>
      <w:r w:rsidRPr="003474AC">
        <w:rPr>
          <w:rFonts w:ascii="Times New Roman" w:hAnsi="Times New Roman" w:cs="Times New Roman"/>
          <w:sz w:val="28"/>
          <w:szCs w:val="28"/>
        </w:rPr>
        <w:t xml:space="preserve">Любинского муниципального района Омской области </w:t>
      </w:r>
      <w:proofErr w:type="gramStart"/>
      <w:r w:rsidRPr="003474AC">
        <w:rPr>
          <w:rFonts w:ascii="Times New Roman" w:hAnsi="Times New Roman" w:cs="Times New Roman"/>
          <w:sz w:val="28"/>
          <w:szCs w:val="28"/>
        </w:rPr>
        <w:t>риск-ориентированный</w:t>
      </w:r>
      <w:proofErr w:type="gramEnd"/>
      <w:r w:rsidRPr="003474AC">
        <w:rPr>
          <w:rFonts w:ascii="Times New Roman" w:hAnsi="Times New Roman" w:cs="Times New Roman"/>
          <w:sz w:val="28"/>
          <w:szCs w:val="28"/>
        </w:rPr>
        <w:t xml:space="preserve"> подход не применяется.</w:t>
      </w:r>
    </w:p>
    <w:p w:rsidR="003474AC" w:rsidRDefault="003474AC" w:rsidP="00AF7FAF">
      <w:pPr>
        <w:spacing w:after="0" w:line="240" w:lineRule="auto"/>
        <w:ind w:firstLine="567"/>
        <w:jc w:val="both"/>
        <w:rPr>
          <w:rFonts w:ascii="Times New Roman" w:hAnsi="Times New Roman" w:cs="Times New Roman"/>
          <w:sz w:val="28"/>
          <w:szCs w:val="28"/>
        </w:rPr>
      </w:pPr>
      <w:r w:rsidRPr="003474AC">
        <w:rPr>
          <w:rFonts w:ascii="Times New Roman" w:hAnsi="Times New Roman" w:cs="Times New Roman"/>
          <w:sz w:val="28"/>
          <w:szCs w:val="28"/>
        </w:rPr>
        <w:t xml:space="preserve">Проверочные листы в рамках </w:t>
      </w:r>
      <w:r>
        <w:rPr>
          <w:rFonts w:ascii="Times New Roman" w:hAnsi="Times New Roman" w:cs="Times New Roman"/>
          <w:sz w:val="28"/>
          <w:szCs w:val="28"/>
        </w:rPr>
        <w:t>муниципального контроля</w:t>
      </w:r>
      <w:r w:rsidRPr="003474AC">
        <w:rPr>
          <w:rFonts w:ascii="Times New Roman" w:hAnsi="Times New Roman" w:cs="Times New Roman"/>
          <w:sz w:val="28"/>
          <w:szCs w:val="28"/>
        </w:rPr>
        <w:t xml:space="preserve"> не применяются.</w:t>
      </w:r>
    </w:p>
    <w:p w:rsidR="00AF7FAF" w:rsidRDefault="00AF7FAF" w:rsidP="006B02D3">
      <w:pPr>
        <w:spacing w:after="0" w:line="240" w:lineRule="auto"/>
        <w:ind w:firstLine="567"/>
        <w:jc w:val="both"/>
        <w:rPr>
          <w:rFonts w:ascii="Times New Roman" w:hAnsi="Times New Roman" w:cs="Times New Roman"/>
          <w:sz w:val="28"/>
          <w:szCs w:val="28"/>
        </w:rPr>
      </w:pPr>
    </w:p>
    <w:p w:rsidR="004F4029" w:rsidRPr="00FB6879" w:rsidRDefault="004F4029" w:rsidP="004F4029">
      <w:pPr>
        <w:spacing w:after="0" w:line="240" w:lineRule="auto"/>
        <w:ind w:firstLine="567"/>
        <w:jc w:val="center"/>
        <w:rPr>
          <w:rFonts w:ascii="Times New Roman" w:hAnsi="Times New Roman" w:cs="Times New Roman"/>
          <w:sz w:val="28"/>
          <w:szCs w:val="28"/>
        </w:rPr>
      </w:pPr>
      <w:r w:rsidRPr="00FB6879">
        <w:rPr>
          <w:rFonts w:ascii="Times New Roman" w:hAnsi="Times New Roman" w:cs="Times New Roman"/>
          <w:sz w:val="28"/>
          <w:szCs w:val="28"/>
        </w:rPr>
        <w:t>5.</w:t>
      </w:r>
      <w:r w:rsidR="00FB6879" w:rsidRPr="00FB6879">
        <w:rPr>
          <w:rFonts w:ascii="Times New Roman" w:hAnsi="Times New Roman" w:cs="Times New Roman"/>
          <w:sz w:val="28"/>
          <w:szCs w:val="28"/>
        </w:rPr>
        <w:t>Р</w:t>
      </w:r>
      <w:r w:rsidRPr="00FB6879">
        <w:rPr>
          <w:rFonts w:ascii="Times New Roman" w:hAnsi="Times New Roman" w:cs="Times New Roman"/>
          <w:sz w:val="28"/>
          <w:szCs w:val="28"/>
        </w:rPr>
        <w:t>екомендации по принятию контролируемыми лицами мер для обеспечения соблюдения обязательных требований</w:t>
      </w:r>
    </w:p>
    <w:p w:rsidR="004F4029" w:rsidRPr="00FB6879" w:rsidRDefault="004F4029" w:rsidP="004F4029">
      <w:pPr>
        <w:spacing w:after="0" w:line="240" w:lineRule="auto"/>
        <w:ind w:firstLine="567"/>
        <w:jc w:val="center"/>
        <w:rPr>
          <w:rFonts w:ascii="Times New Roman" w:hAnsi="Times New Roman" w:cs="Times New Roman"/>
          <w:sz w:val="28"/>
          <w:szCs w:val="28"/>
        </w:rPr>
      </w:pPr>
    </w:p>
    <w:p w:rsidR="004F4029" w:rsidRDefault="004F4029" w:rsidP="004F4029">
      <w:pPr>
        <w:spacing w:after="0" w:line="240" w:lineRule="auto"/>
        <w:ind w:firstLine="567"/>
        <w:jc w:val="both"/>
        <w:rPr>
          <w:rFonts w:ascii="Times New Roman" w:hAnsi="Times New Roman" w:cs="Times New Roman"/>
          <w:sz w:val="28"/>
          <w:szCs w:val="28"/>
        </w:rPr>
      </w:pPr>
      <w:r w:rsidRPr="00FB6879">
        <w:rPr>
          <w:rFonts w:ascii="Times New Roman" w:hAnsi="Times New Roman" w:cs="Times New Roman"/>
          <w:sz w:val="28"/>
          <w:szCs w:val="28"/>
        </w:rPr>
        <w:t>Рекомендации по принятию контролируемыми лицами мер для обеспечения соблюдения обязательных требований:</w:t>
      </w:r>
    </w:p>
    <w:p w:rsidR="004F4029" w:rsidRPr="00881ABD" w:rsidRDefault="004F4029" w:rsidP="004F40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81ABD">
        <w:rPr>
          <w:rFonts w:ascii="Times New Roman" w:hAnsi="Times New Roman" w:cs="Times New Roman"/>
          <w:sz w:val="28"/>
          <w:szCs w:val="28"/>
        </w:rPr>
        <w:t xml:space="preserve">Изучать нормативные правовые акты Российской Федерации, </w:t>
      </w:r>
      <w:r>
        <w:rPr>
          <w:rFonts w:ascii="Times New Roman" w:hAnsi="Times New Roman" w:cs="Times New Roman"/>
          <w:sz w:val="28"/>
          <w:szCs w:val="28"/>
        </w:rPr>
        <w:t>Любинского муниципального района</w:t>
      </w:r>
      <w:r w:rsidR="00F43659">
        <w:rPr>
          <w:rFonts w:ascii="Times New Roman" w:hAnsi="Times New Roman" w:cs="Times New Roman"/>
          <w:sz w:val="28"/>
          <w:szCs w:val="28"/>
        </w:rPr>
        <w:t xml:space="preserve"> </w:t>
      </w:r>
      <w:r w:rsidRPr="004F4029">
        <w:rPr>
          <w:rFonts w:ascii="Times New Roman" w:hAnsi="Times New Roman" w:cs="Times New Roman"/>
          <w:sz w:val="28"/>
          <w:szCs w:val="28"/>
        </w:rPr>
        <w:t>установленны</w:t>
      </w:r>
      <w:r>
        <w:rPr>
          <w:rFonts w:ascii="Times New Roman" w:hAnsi="Times New Roman" w:cs="Times New Roman"/>
          <w:sz w:val="28"/>
          <w:szCs w:val="28"/>
        </w:rPr>
        <w:t>е</w:t>
      </w:r>
      <w:r w:rsidRPr="004F4029">
        <w:rPr>
          <w:rFonts w:ascii="Times New Roman" w:hAnsi="Times New Roman" w:cs="Times New Roman"/>
          <w:sz w:val="28"/>
          <w:szCs w:val="28"/>
        </w:rPr>
        <w:t xml:space="preserve"> в отношении жилищного фонда </w:t>
      </w:r>
      <w:r w:rsidRPr="00881ABD">
        <w:rPr>
          <w:rFonts w:ascii="Times New Roman" w:hAnsi="Times New Roman" w:cs="Times New Roman"/>
          <w:sz w:val="28"/>
          <w:szCs w:val="28"/>
        </w:rPr>
        <w:t xml:space="preserve"> и следить за актуализацией указанных документов.</w:t>
      </w:r>
    </w:p>
    <w:p w:rsidR="004F4029" w:rsidRPr="00881ABD" w:rsidRDefault="004F4029" w:rsidP="004F4029">
      <w:pPr>
        <w:spacing w:after="0" w:line="240" w:lineRule="auto"/>
        <w:ind w:firstLine="567"/>
        <w:jc w:val="both"/>
        <w:rPr>
          <w:rFonts w:ascii="Times New Roman" w:hAnsi="Times New Roman" w:cs="Times New Roman"/>
          <w:sz w:val="28"/>
          <w:szCs w:val="28"/>
        </w:rPr>
      </w:pPr>
      <w:r w:rsidRPr="00881ABD">
        <w:rPr>
          <w:rFonts w:ascii="Times New Roman" w:hAnsi="Times New Roman" w:cs="Times New Roman"/>
          <w:sz w:val="28"/>
          <w:szCs w:val="28"/>
        </w:rPr>
        <w:t xml:space="preserve">2. Выполнять в полном объеме и надлежащим образом нормативно установленные обязанности в отношении объектов </w:t>
      </w:r>
      <w:r w:rsidR="008D415B" w:rsidRPr="008D415B">
        <w:rPr>
          <w:rFonts w:ascii="Times New Roman" w:hAnsi="Times New Roman" w:cs="Times New Roman"/>
          <w:sz w:val="28"/>
          <w:szCs w:val="28"/>
        </w:rPr>
        <w:t>жилищного фонда</w:t>
      </w:r>
      <w:r w:rsidRPr="00881ABD">
        <w:rPr>
          <w:rFonts w:ascii="Times New Roman" w:hAnsi="Times New Roman" w:cs="Times New Roman"/>
          <w:sz w:val="28"/>
          <w:szCs w:val="28"/>
        </w:rPr>
        <w:t>.</w:t>
      </w:r>
    </w:p>
    <w:p w:rsidR="004F4029" w:rsidRPr="00881ABD" w:rsidRDefault="004F4029" w:rsidP="004F4029">
      <w:pPr>
        <w:spacing w:after="0" w:line="240" w:lineRule="auto"/>
        <w:ind w:firstLine="567"/>
        <w:jc w:val="both"/>
        <w:rPr>
          <w:rFonts w:ascii="Times New Roman" w:hAnsi="Times New Roman" w:cs="Times New Roman"/>
          <w:sz w:val="28"/>
          <w:szCs w:val="28"/>
        </w:rPr>
      </w:pPr>
      <w:r w:rsidRPr="00881ABD">
        <w:rPr>
          <w:rFonts w:ascii="Times New Roman" w:hAnsi="Times New Roman" w:cs="Times New Roman"/>
          <w:sz w:val="28"/>
          <w:szCs w:val="28"/>
        </w:rPr>
        <w:t>3. Систематически проводить разъяснительную</w:t>
      </w:r>
      <w:r>
        <w:rPr>
          <w:rFonts w:ascii="Times New Roman" w:hAnsi="Times New Roman" w:cs="Times New Roman"/>
          <w:sz w:val="28"/>
          <w:szCs w:val="28"/>
        </w:rPr>
        <w:t xml:space="preserve"> работу со своими сотрудниками </w:t>
      </w:r>
      <w:r w:rsidRPr="00881ABD">
        <w:rPr>
          <w:rFonts w:ascii="Times New Roman" w:hAnsi="Times New Roman" w:cs="Times New Roman"/>
          <w:sz w:val="28"/>
          <w:szCs w:val="28"/>
        </w:rPr>
        <w:t>по вопросам надлежащего соблюдения обязательных требований.</w:t>
      </w:r>
    </w:p>
    <w:p w:rsidR="004F4029" w:rsidRPr="00881ABD" w:rsidRDefault="004F4029" w:rsidP="004F4029">
      <w:pPr>
        <w:spacing w:after="0" w:line="240" w:lineRule="auto"/>
        <w:ind w:firstLine="567"/>
        <w:jc w:val="both"/>
        <w:rPr>
          <w:rFonts w:ascii="Times New Roman" w:hAnsi="Times New Roman" w:cs="Times New Roman"/>
          <w:sz w:val="28"/>
          <w:szCs w:val="28"/>
        </w:rPr>
      </w:pPr>
      <w:r w:rsidRPr="00881ABD">
        <w:rPr>
          <w:rFonts w:ascii="Times New Roman" w:hAnsi="Times New Roman" w:cs="Times New Roman"/>
          <w:sz w:val="28"/>
          <w:szCs w:val="28"/>
        </w:rPr>
        <w:t>4. Вести надлежащим образом документацию по вопросам осуществления своей деятельности и обеспечивать ее сохранность.</w:t>
      </w:r>
    </w:p>
    <w:p w:rsidR="004F4029" w:rsidRPr="00881ABD" w:rsidRDefault="004F4029" w:rsidP="004F4029">
      <w:pPr>
        <w:spacing w:after="0" w:line="240" w:lineRule="auto"/>
        <w:ind w:firstLine="567"/>
        <w:jc w:val="both"/>
        <w:rPr>
          <w:rFonts w:ascii="Times New Roman" w:hAnsi="Times New Roman" w:cs="Times New Roman"/>
          <w:sz w:val="28"/>
          <w:szCs w:val="28"/>
        </w:rPr>
      </w:pPr>
      <w:r w:rsidRPr="00881ABD">
        <w:rPr>
          <w:rFonts w:ascii="Times New Roman" w:hAnsi="Times New Roman" w:cs="Times New Roman"/>
          <w:sz w:val="28"/>
          <w:szCs w:val="28"/>
        </w:rPr>
        <w:t xml:space="preserve">5. Знакомиться с информацией по вопросам осуществления муниципального контроля, доводимой органом контроля до сведения контролируемых субъектов (в том числе о размещенной на официальном сайте </w:t>
      </w:r>
      <w:r>
        <w:rPr>
          <w:rFonts w:ascii="Times New Roman" w:hAnsi="Times New Roman" w:cs="Times New Roman"/>
          <w:sz w:val="28"/>
          <w:szCs w:val="28"/>
        </w:rPr>
        <w:t>Администрации</w:t>
      </w:r>
      <w:r w:rsidRPr="00881ABD">
        <w:rPr>
          <w:rFonts w:ascii="Times New Roman" w:hAnsi="Times New Roman" w:cs="Times New Roman"/>
          <w:sz w:val="28"/>
          <w:szCs w:val="28"/>
        </w:rPr>
        <w:t xml:space="preserve"> в информационно телекоммуникационной сети «Интернет»).</w:t>
      </w:r>
    </w:p>
    <w:p w:rsidR="004F4029" w:rsidRPr="00881ABD" w:rsidRDefault="004F4029" w:rsidP="004F4029">
      <w:pPr>
        <w:spacing w:after="0" w:line="240" w:lineRule="auto"/>
        <w:ind w:firstLine="567"/>
        <w:jc w:val="both"/>
        <w:rPr>
          <w:rFonts w:ascii="Times New Roman" w:hAnsi="Times New Roman" w:cs="Times New Roman"/>
          <w:sz w:val="28"/>
          <w:szCs w:val="28"/>
        </w:rPr>
      </w:pPr>
      <w:r w:rsidRPr="00881ABD">
        <w:rPr>
          <w:rFonts w:ascii="Times New Roman" w:hAnsi="Times New Roman" w:cs="Times New Roman"/>
          <w:sz w:val="28"/>
          <w:szCs w:val="28"/>
        </w:rPr>
        <w:t>6. Оказывать содействие контрольным (над</w:t>
      </w:r>
      <w:r>
        <w:rPr>
          <w:rFonts w:ascii="Times New Roman" w:hAnsi="Times New Roman" w:cs="Times New Roman"/>
          <w:sz w:val="28"/>
          <w:szCs w:val="28"/>
        </w:rPr>
        <w:t>зорным) органам при выполнении</w:t>
      </w:r>
      <w:r w:rsidRPr="00881ABD">
        <w:rPr>
          <w:rFonts w:ascii="Times New Roman" w:hAnsi="Times New Roman" w:cs="Times New Roman"/>
          <w:sz w:val="28"/>
          <w:szCs w:val="28"/>
        </w:rPr>
        <w:t xml:space="preserve"> ими своих полномочий.</w:t>
      </w:r>
    </w:p>
    <w:p w:rsidR="004F4029" w:rsidRDefault="004F4029" w:rsidP="004F4029">
      <w:pPr>
        <w:spacing w:after="0" w:line="240" w:lineRule="auto"/>
        <w:ind w:firstLine="567"/>
        <w:jc w:val="both"/>
        <w:rPr>
          <w:rFonts w:ascii="Times New Roman" w:hAnsi="Times New Roman" w:cs="Times New Roman"/>
          <w:sz w:val="28"/>
          <w:szCs w:val="28"/>
        </w:rPr>
      </w:pPr>
      <w:r w:rsidRPr="00881ABD">
        <w:rPr>
          <w:rFonts w:ascii="Times New Roman" w:hAnsi="Times New Roman" w:cs="Times New Roman"/>
          <w:sz w:val="28"/>
          <w:szCs w:val="28"/>
        </w:rPr>
        <w:t>7. Исполнять в установленном порядке законные требования контрольных (надзорных) органов.</w:t>
      </w:r>
    </w:p>
    <w:p w:rsidR="0054661A" w:rsidRDefault="0054661A" w:rsidP="006B02D3">
      <w:pPr>
        <w:spacing w:after="0" w:line="240" w:lineRule="auto"/>
        <w:ind w:firstLine="567"/>
        <w:jc w:val="both"/>
        <w:rPr>
          <w:rFonts w:ascii="Times New Roman" w:hAnsi="Times New Roman" w:cs="Times New Roman"/>
          <w:sz w:val="28"/>
          <w:szCs w:val="28"/>
        </w:rPr>
      </w:pPr>
    </w:p>
    <w:p w:rsidR="00991E51" w:rsidRDefault="00991E51" w:rsidP="00D0415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6</w:t>
      </w:r>
      <w:r w:rsidRPr="00991E51">
        <w:rPr>
          <w:rFonts w:ascii="Times New Roman" w:hAnsi="Times New Roman" w:cs="Times New Roman"/>
          <w:sz w:val="28"/>
          <w:szCs w:val="28"/>
        </w:rPr>
        <w:t>.</w:t>
      </w:r>
      <w:r w:rsidR="00D0415D" w:rsidRPr="00D0415D">
        <w:rPr>
          <w:rFonts w:ascii="Times New Roman" w:hAnsi="Times New Roman" w:cs="Times New Roman"/>
          <w:sz w:val="28"/>
          <w:szCs w:val="28"/>
        </w:rPr>
        <w:t>Ответственность за нарушение обязательных требований</w:t>
      </w:r>
    </w:p>
    <w:p w:rsidR="00D0415D" w:rsidRDefault="00D0415D" w:rsidP="00112E1A">
      <w:pPr>
        <w:spacing w:after="0" w:line="240" w:lineRule="auto"/>
        <w:ind w:firstLine="567"/>
        <w:jc w:val="both"/>
        <w:rPr>
          <w:rFonts w:ascii="Times New Roman" w:hAnsi="Times New Roman" w:cs="Times New Roman"/>
          <w:bCs/>
          <w:sz w:val="28"/>
          <w:szCs w:val="28"/>
        </w:rPr>
      </w:pPr>
      <w:r w:rsidRPr="00D0415D">
        <w:rPr>
          <w:rFonts w:ascii="Times New Roman" w:hAnsi="Times New Roman" w:cs="Times New Roman"/>
          <w:bCs/>
          <w:sz w:val="28"/>
          <w:szCs w:val="28"/>
        </w:rPr>
        <w:lastRenderedPageBreak/>
        <w:t>Лица, виновные в совершении жилищных правонарушений, несут</w:t>
      </w:r>
      <w:r w:rsidR="00112E1A">
        <w:rPr>
          <w:rFonts w:ascii="Times New Roman" w:hAnsi="Times New Roman" w:cs="Times New Roman"/>
          <w:bCs/>
          <w:sz w:val="28"/>
          <w:szCs w:val="28"/>
        </w:rPr>
        <w:t xml:space="preserve"> </w:t>
      </w:r>
      <w:r w:rsidRPr="00D0415D">
        <w:rPr>
          <w:rFonts w:ascii="Times New Roman" w:hAnsi="Times New Roman" w:cs="Times New Roman"/>
          <w:bCs/>
          <w:sz w:val="28"/>
          <w:szCs w:val="28"/>
        </w:rPr>
        <w:t>административную или уголовную ответственность, установленную</w:t>
      </w:r>
      <w:r w:rsidR="00112E1A">
        <w:rPr>
          <w:rFonts w:ascii="Times New Roman" w:hAnsi="Times New Roman" w:cs="Times New Roman"/>
          <w:bCs/>
          <w:sz w:val="28"/>
          <w:szCs w:val="28"/>
        </w:rPr>
        <w:t xml:space="preserve"> </w:t>
      </w:r>
      <w:r w:rsidRPr="00D0415D">
        <w:rPr>
          <w:rFonts w:ascii="Times New Roman" w:hAnsi="Times New Roman" w:cs="Times New Roman"/>
          <w:bCs/>
          <w:sz w:val="28"/>
          <w:szCs w:val="28"/>
        </w:rPr>
        <w:t>законодательством.</w:t>
      </w:r>
    </w:p>
    <w:p w:rsidR="00D0415D" w:rsidRPr="00D0415D" w:rsidRDefault="00D0415D" w:rsidP="00D0415D">
      <w:pPr>
        <w:spacing w:after="0" w:line="240" w:lineRule="auto"/>
        <w:ind w:firstLine="567"/>
        <w:jc w:val="both"/>
        <w:rPr>
          <w:rFonts w:ascii="Times New Roman" w:hAnsi="Times New Roman" w:cs="Times New Roman"/>
          <w:bCs/>
          <w:sz w:val="28"/>
          <w:szCs w:val="28"/>
        </w:rPr>
      </w:pPr>
      <w:r w:rsidRPr="00D0415D">
        <w:rPr>
          <w:rFonts w:ascii="Times New Roman" w:hAnsi="Times New Roman" w:cs="Times New Roman"/>
          <w:bCs/>
          <w:sz w:val="28"/>
          <w:szCs w:val="28"/>
        </w:rPr>
        <w:t>Кодекс Российской Федерации об административных правонарушениях от30.12.2001 № 195-ФЗ (далее – КоАП РФ) устанавливает ответственность вжилищной сфере статьями 7.21-7.23.</w:t>
      </w:r>
    </w:p>
    <w:p w:rsidR="00D0415D" w:rsidRPr="00D0415D" w:rsidRDefault="00D0415D" w:rsidP="00112E1A">
      <w:pPr>
        <w:spacing w:after="0" w:line="240" w:lineRule="auto"/>
        <w:ind w:firstLine="567"/>
        <w:jc w:val="both"/>
        <w:rPr>
          <w:rFonts w:ascii="Times New Roman" w:hAnsi="Times New Roman" w:cs="Times New Roman"/>
          <w:bCs/>
          <w:sz w:val="28"/>
          <w:szCs w:val="28"/>
        </w:rPr>
      </w:pPr>
      <w:r w:rsidRPr="00D0415D">
        <w:rPr>
          <w:rFonts w:ascii="Times New Roman" w:hAnsi="Times New Roman" w:cs="Times New Roman"/>
          <w:bCs/>
          <w:sz w:val="28"/>
          <w:szCs w:val="28"/>
        </w:rPr>
        <w:t>Согласно статьи 7.21 КоАП РФ, адресован</w:t>
      </w:r>
      <w:r w:rsidR="00112E1A">
        <w:rPr>
          <w:rFonts w:ascii="Times New Roman" w:hAnsi="Times New Roman" w:cs="Times New Roman"/>
          <w:bCs/>
          <w:sz w:val="28"/>
          <w:szCs w:val="28"/>
        </w:rPr>
        <w:t>н</w:t>
      </w:r>
      <w:r w:rsidRPr="00D0415D">
        <w:rPr>
          <w:rFonts w:ascii="Times New Roman" w:hAnsi="Times New Roman" w:cs="Times New Roman"/>
          <w:bCs/>
          <w:sz w:val="28"/>
          <w:szCs w:val="28"/>
        </w:rPr>
        <w:t>ой гражданам – пользователям</w:t>
      </w:r>
      <w:r w:rsidR="00112E1A">
        <w:rPr>
          <w:rFonts w:ascii="Times New Roman" w:hAnsi="Times New Roman" w:cs="Times New Roman"/>
          <w:bCs/>
          <w:sz w:val="28"/>
          <w:szCs w:val="28"/>
        </w:rPr>
        <w:t xml:space="preserve"> </w:t>
      </w:r>
      <w:bookmarkStart w:id="0" w:name="_GoBack"/>
      <w:bookmarkEnd w:id="0"/>
      <w:r w:rsidRPr="00D0415D">
        <w:rPr>
          <w:rFonts w:ascii="Times New Roman" w:hAnsi="Times New Roman" w:cs="Times New Roman"/>
          <w:bCs/>
          <w:sz w:val="28"/>
          <w:szCs w:val="28"/>
        </w:rPr>
        <w:t>жилых помещений, порча жилых помещений, равно как и порча их оборудования</w:t>
      </w:r>
      <w:proofErr w:type="gramStart"/>
      <w:r w:rsidRPr="00D0415D">
        <w:rPr>
          <w:rFonts w:ascii="Times New Roman" w:hAnsi="Times New Roman" w:cs="Times New Roman"/>
          <w:bCs/>
          <w:sz w:val="28"/>
          <w:szCs w:val="28"/>
        </w:rPr>
        <w:t>,в</w:t>
      </w:r>
      <w:proofErr w:type="gramEnd"/>
      <w:r w:rsidRPr="00D0415D">
        <w:rPr>
          <w:rFonts w:ascii="Times New Roman" w:hAnsi="Times New Roman" w:cs="Times New Roman"/>
          <w:bCs/>
          <w:sz w:val="28"/>
          <w:szCs w:val="28"/>
        </w:rPr>
        <w:t>ключая перепланировку или переустройство, самовольная перепланировкаквартиры в многоквартирном доме, а также использование жилого помещения непо назначению влечет за собой предупреждение или наложение штрафа.</w:t>
      </w:r>
    </w:p>
    <w:p w:rsidR="00E5635A" w:rsidRDefault="00D0415D" w:rsidP="00D0415D">
      <w:pPr>
        <w:spacing w:after="0" w:line="240" w:lineRule="auto"/>
        <w:ind w:firstLine="709"/>
        <w:jc w:val="both"/>
        <w:rPr>
          <w:rFonts w:ascii="Times New Roman" w:hAnsi="Times New Roman" w:cs="Times New Roman"/>
          <w:bCs/>
          <w:sz w:val="28"/>
          <w:szCs w:val="28"/>
        </w:rPr>
      </w:pPr>
      <w:r w:rsidRPr="00D0415D">
        <w:rPr>
          <w:rFonts w:ascii="Times New Roman" w:hAnsi="Times New Roman" w:cs="Times New Roman"/>
          <w:bCs/>
          <w:sz w:val="28"/>
          <w:szCs w:val="28"/>
        </w:rPr>
        <w:t>Согласно статьям 7.22, 7.23 КоАП РФ, содержащим положения о лицах, накоторых возложена обязанность по обеспечению содержания и ремонта жилыхпомещений, общего имущества собственников жилья в многоквартирных домах ипредоставлению собственникам и пользователям жилых помещений в</w:t>
      </w:r>
      <w:r w:rsidR="00F43659">
        <w:rPr>
          <w:rFonts w:ascii="Times New Roman" w:hAnsi="Times New Roman" w:cs="Times New Roman"/>
          <w:bCs/>
          <w:sz w:val="28"/>
          <w:szCs w:val="28"/>
        </w:rPr>
        <w:t xml:space="preserve"> </w:t>
      </w:r>
      <w:r w:rsidR="00F43659" w:rsidRPr="00D0415D">
        <w:rPr>
          <w:rFonts w:ascii="Times New Roman" w:hAnsi="Times New Roman" w:cs="Times New Roman"/>
          <w:bCs/>
          <w:sz w:val="28"/>
          <w:szCs w:val="28"/>
        </w:rPr>
        <w:t>мног</w:t>
      </w:r>
      <w:r w:rsidR="00F43659">
        <w:rPr>
          <w:rFonts w:ascii="Times New Roman" w:hAnsi="Times New Roman" w:cs="Times New Roman"/>
          <w:bCs/>
          <w:sz w:val="28"/>
          <w:szCs w:val="28"/>
        </w:rPr>
        <w:t>о</w:t>
      </w:r>
      <w:r w:rsidR="00F43659" w:rsidRPr="00D0415D">
        <w:rPr>
          <w:rFonts w:ascii="Times New Roman" w:hAnsi="Times New Roman" w:cs="Times New Roman"/>
          <w:bCs/>
          <w:sz w:val="28"/>
          <w:szCs w:val="28"/>
        </w:rPr>
        <w:t>квартирном</w:t>
      </w:r>
      <w:r w:rsidRPr="00D0415D">
        <w:rPr>
          <w:rFonts w:ascii="Times New Roman" w:hAnsi="Times New Roman" w:cs="Times New Roman"/>
          <w:bCs/>
          <w:sz w:val="28"/>
          <w:szCs w:val="28"/>
        </w:rPr>
        <w:t xml:space="preserve"> доме коммунальных услуг, нарушения правил содержания иремонта жилых помещений, порядка и правил признания таких помещений, какнепригодных для постоянного проживания; перепланировка и переустройствожилых помещений без согласия на то собственника/нанимателя, нарушениенормативов обеспечения населения коммунальными услугами влечет наложениештрафа на должностных и юридических лиц.</w:t>
      </w:r>
    </w:p>
    <w:p w:rsidR="003A6CE5" w:rsidRDefault="003A6CE5" w:rsidP="006B02D3">
      <w:pPr>
        <w:spacing w:after="0" w:line="240" w:lineRule="auto"/>
        <w:ind w:firstLine="567"/>
        <w:jc w:val="both"/>
        <w:rPr>
          <w:rFonts w:ascii="Times New Roman" w:hAnsi="Times New Roman" w:cs="Times New Roman"/>
          <w:sz w:val="28"/>
          <w:szCs w:val="28"/>
        </w:rPr>
      </w:pPr>
    </w:p>
    <w:sectPr w:rsidR="003A6CE5" w:rsidSect="00BF5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388D"/>
    <w:rsid w:val="0010110A"/>
    <w:rsid w:val="00112E1A"/>
    <w:rsid w:val="00147450"/>
    <w:rsid w:val="00170549"/>
    <w:rsid w:val="00196BF2"/>
    <w:rsid w:val="00290101"/>
    <w:rsid w:val="002C0115"/>
    <w:rsid w:val="003474AC"/>
    <w:rsid w:val="003662B1"/>
    <w:rsid w:val="003A6CE5"/>
    <w:rsid w:val="004862CF"/>
    <w:rsid w:val="004D141A"/>
    <w:rsid w:val="004F4029"/>
    <w:rsid w:val="0054661A"/>
    <w:rsid w:val="005827E3"/>
    <w:rsid w:val="00587E69"/>
    <w:rsid w:val="006427E5"/>
    <w:rsid w:val="006B02D3"/>
    <w:rsid w:val="007D5E18"/>
    <w:rsid w:val="00832F28"/>
    <w:rsid w:val="008D415B"/>
    <w:rsid w:val="009910CE"/>
    <w:rsid w:val="00991E51"/>
    <w:rsid w:val="00AF7FAF"/>
    <w:rsid w:val="00BF515A"/>
    <w:rsid w:val="00CA0224"/>
    <w:rsid w:val="00D0415D"/>
    <w:rsid w:val="00D105FC"/>
    <w:rsid w:val="00DA3F0C"/>
    <w:rsid w:val="00E5635A"/>
    <w:rsid w:val="00E9388D"/>
    <w:rsid w:val="00F24C5A"/>
    <w:rsid w:val="00F431C2"/>
    <w:rsid w:val="00F43659"/>
    <w:rsid w:val="00F72E12"/>
    <w:rsid w:val="00FB6879"/>
    <w:rsid w:val="00FE335F"/>
    <w:rsid w:val="00FE3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4">
    <w:name w:val="xl24"/>
    <w:basedOn w:val="a"/>
    <w:uiPriority w:val="99"/>
    <w:rsid w:val="00E9388D"/>
    <w:pPr>
      <w:spacing w:before="100" w:after="100"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FCE6-057B-4368-9684-CB77919F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35</cp:revision>
  <dcterms:created xsi:type="dcterms:W3CDTF">2021-12-22T09:15:00Z</dcterms:created>
  <dcterms:modified xsi:type="dcterms:W3CDTF">2022-01-11T09:40:00Z</dcterms:modified>
</cp:coreProperties>
</file>